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FD190" w14:textId="6AEA7DC1" w:rsidR="00EE5AE8" w:rsidRPr="000F2E64" w:rsidRDefault="0098288F" w:rsidP="005A3AB1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2E64">
        <w:rPr>
          <w:rFonts w:ascii="GHEA Mariam" w:hAnsi="GHEA Mariam"/>
          <w:noProof/>
          <w:lang w:val="en-US" w:eastAsia="en-US"/>
        </w:rPr>
        <w:drawing>
          <wp:anchor distT="0" distB="0" distL="0" distR="0" simplePos="0" relativeHeight="251658240" behindDoc="0" locked="0" layoutInCell="1" hidden="0" allowOverlap="1" wp14:anchorId="61474AE2" wp14:editId="4788F5E1">
            <wp:simplePos x="0" y="0"/>
            <wp:positionH relativeFrom="margin">
              <wp:align>center</wp:align>
            </wp:positionH>
            <wp:positionV relativeFrom="paragraph">
              <wp:posOffset>12539</wp:posOffset>
            </wp:positionV>
            <wp:extent cx="1445260" cy="1287780"/>
            <wp:effectExtent l="0" t="0" r="2540" b="762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1287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209">
        <w:rPr>
          <w:rFonts w:ascii="GHEA Mariam" w:eastAsia="GHEA Mariam" w:hAnsi="GHEA Mariam" w:cs="GHEA Mariam"/>
          <w:sz w:val="24"/>
          <w:szCs w:val="24"/>
          <w:lang w:val="hy-AM"/>
        </w:rPr>
        <w:t>ԿԴ2/0019/06/23</w:t>
      </w:r>
    </w:p>
    <w:p w14:paraId="2382EC70" w14:textId="4A037853" w:rsidR="009A1C11" w:rsidRPr="000F2E64" w:rsidRDefault="009A1C11" w:rsidP="005A3AB1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0BBF9898" w14:textId="77777777" w:rsidR="009A1C11" w:rsidRPr="000F2E64" w:rsidRDefault="009A1C11" w:rsidP="005A3AB1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387C3252" w14:textId="77777777" w:rsidR="00EE5AE8" w:rsidRPr="000F2E64" w:rsidRDefault="00EE5AE8" w:rsidP="005A3AB1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0FA3568C" w14:textId="77777777" w:rsidR="00EE5AE8" w:rsidRPr="000F2E64" w:rsidRDefault="00EE5AE8" w:rsidP="005A3AB1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32EA2A27" w14:textId="2B8965AD" w:rsidR="0098288F" w:rsidRPr="000F2E64" w:rsidRDefault="0098288F" w:rsidP="0098288F">
      <w:pPr>
        <w:tabs>
          <w:tab w:val="left" w:pos="567"/>
        </w:tabs>
        <w:ind w:leftChars="0" w:firstLineChars="0" w:firstLine="0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6F5CAE39" w14:textId="23A43911" w:rsidR="00020E6F" w:rsidRPr="000F2E64" w:rsidRDefault="00020E6F" w:rsidP="00020E6F">
      <w:pPr>
        <w:tabs>
          <w:tab w:val="left" w:pos="567"/>
        </w:tabs>
        <w:spacing w:line="360" w:lineRule="auto"/>
        <w:ind w:leftChars="0" w:firstLineChars="0" w:firstLine="0"/>
        <w:rPr>
          <w:rFonts w:ascii="GHEA Mariam" w:eastAsia="GHEA Mariam" w:hAnsi="GHEA Mariam" w:cs="GHEA Mariam"/>
          <w:sz w:val="16"/>
          <w:szCs w:val="16"/>
          <w:lang w:val="hy-AM"/>
        </w:rPr>
      </w:pPr>
    </w:p>
    <w:p w14:paraId="6E2DFC5E" w14:textId="77777777" w:rsidR="004244C5" w:rsidRPr="000F2E64" w:rsidRDefault="004244C5" w:rsidP="00020E6F">
      <w:pPr>
        <w:tabs>
          <w:tab w:val="left" w:pos="567"/>
        </w:tabs>
        <w:spacing w:line="360" w:lineRule="auto"/>
        <w:ind w:leftChars="0" w:firstLineChars="0" w:firstLine="0"/>
        <w:rPr>
          <w:rFonts w:ascii="GHEA Mariam" w:eastAsia="GHEA Mariam" w:hAnsi="GHEA Mariam" w:cs="GHEA Mariam"/>
          <w:sz w:val="16"/>
          <w:szCs w:val="16"/>
          <w:lang w:val="hy-AM"/>
        </w:rPr>
      </w:pPr>
    </w:p>
    <w:p w14:paraId="6D1FCC5E" w14:textId="08E25ED4" w:rsidR="00471AED" w:rsidRPr="000F2E64" w:rsidRDefault="00D3555F" w:rsidP="00020E6F">
      <w:pPr>
        <w:tabs>
          <w:tab w:val="left" w:pos="567"/>
        </w:tabs>
        <w:spacing w:line="360" w:lineRule="auto"/>
        <w:ind w:leftChars="0" w:firstLineChars="0" w:firstLine="0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0F2E64">
        <w:rPr>
          <w:rFonts w:ascii="GHEA Mariam" w:eastAsia="GHEA Mariam" w:hAnsi="GHEA Mariam" w:cs="GHEA Mariam"/>
          <w:sz w:val="32"/>
          <w:szCs w:val="32"/>
          <w:lang w:val="hy-AM"/>
        </w:rPr>
        <w:t>ՀԱՅԱՍՏԱՆԻ ՀԱՆՐԱՊԵՏՈՒԹՅՈՒՆ</w:t>
      </w:r>
    </w:p>
    <w:p w14:paraId="24892FB9" w14:textId="77777777" w:rsidR="00471AED" w:rsidRPr="000F2E64" w:rsidRDefault="00D3555F" w:rsidP="00020E6F">
      <w:pPr>
        <w:tabs>
          <w:tab w:val="left" w:pos="567"/>
        </w:tabs>
        <w:spacing w:line="360" w:lineRule="auto"/>
        <w:ind w:leftChars="0" w:firstLineChars="0" w:firstLine="0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0F2E64">
        <w:rPr>
          <w:rFonts w:ascii="GHEA Mariam" w:eastAsia="GHEA Mariam" w:hAnsi="GHEA Mariam" w:cs="GHEA Mariam"/>
          <w:sz w:val="32"/>
          <w:szCs w:val="32"/>
          <w:lang w:val="hy-AM"/>
        </w:rPr>
        <w:t>ՎՃՌԱԲԵԿ ԴԱՏԱՐԱՆ</w:t>
      </w:r>
    </w:p>
    <w:p w14:paraId="55CDA453" w14:textId="77777777" w:rsidR="00471AED" w:rsidRPr="000F2E64" w:rsidRDefault="00D3555F" w:rsidP="00020E6F">
      <w:pPr>
        <w:spacing w:line="360" w:lineRule="auto"/>
        <w:ind w:leftChars="0" w:firstLineChars="0" w:firstLine="0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0F2E64">
        <w:rPr>
          <w:rFonts w:ascii="GHEA Mariam" w:eastAsia="GHEA Mariam" w:hAnsi="GHEA Mariam" w:cs="GHEA Mariam"/>
          <w:b/>
          <w:sz w:val="32"/>
          <w:szCs w:val="32"/>
          <w:lang w:val="hy-AM"/>
        </w:rPr>
        <w:t>Ո Ր Ո Շ ՈՒ Մ</w:t>
      </w:r>
    </w:p>
    <w:p w14:paraId="3B4AA685" w14:textId="4AF399B6" w:rsidR="00EE5AE8" w:rsidRPr="000F2E64" w:rsidRDefault="00D3555F" w:rsidP="00020E6F">
      <w:pPr>
        <w:tabs>
          <w:tab w:val="left" w:pos="567"/>
        </w:tabs>
        <w:spacing w:line="360" w:lineRule="auto"/>
        <w:ind w:leftChars="0" w:firstLineChars="0" w:firstLine="0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0F2E64">
        <w:rPr>
          <w:rFonts w:ascii="GHEA Mariam" w:eastAsia="GHEA Mariam" w:hAnsi="GHEA Mariam" w:cs="GHEA Mariam"/>
          <w:sz w:val="28"/>
          <w:szCs w:val="28"/>
          <w:lang w:val="hy-AM"/>
        </w:rPr>
        <w:t>ՀԱՅԱՍՏԱՆԻ ՀԱՆՐԱՊԵՏՈՒԹՅԱՆ</w:t>
      </w:r>
      <w:r w:rsidR="006B3ABD" w:rsidRPr="000F2E64">
        <w:rPr>
          <w:rFonts w:ascii="GHEA Mariam" w:eastAsia="GHEA Mariam" w:hAnsi="GHEA Mariam" w:cs="GHEA Mariam"/>
          <w:sz w:val="28"/>
          <w:szCs w:val="28"/>
          <w:lang w:val="hy-AM"/>
        </w:rPr>
        <w:t xml:space="preserve"> ԱՆՈՒՆԻՑ</w:t>
      </w:r>
    </w:p>
    <w:p w14:paraId="39E30778" w14:textId="7D7646D4" w:rsidR="00EE5AE8" w:rsidRPr="000F2E64" w:rsidRDefault="00EE5AE8" w:rsidP="005A3AB1">
      <w:pPr>
        <w:keepNext/>
        <w:tabs>
          <w:tab w:val="left" w:pos="567"/>
        </w:tabs>
        <w:ind w:leftChars="0" w:left="-2" w:firstLineChars="0" w:firstLine="567"/>
        <w:jc w:val="center"/>
        <w:rPr>
          <w:rFonts w:ascii="GHEA Mariam" w:eastAsia="GHEA Mariam" w:hAnsi="GHEA Mariam" w:cs="GHEA Mariam"/>
          <w:sz w:val="28"/>
          <w:szCs w:val="28"/>
          <w:lang w:val="hy-AM"/>
        </w:rPr>
      </w:pPr>
    </w:p>
    <w:p w14:paraId="24654A6D" w14:textId="0741E470" w:rsidR="007E5C1C" w:rsidRPr="00CF0F50" w:rsidRDefault="00A23B43" w:rsidP="007E5C1C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CF0F50">
        <w:rPr>
          <w:rFonts w:ascii="GHEA Mariam" w:eastAsia="GHEA Mariam" w:hAnsi="GHEA Mariam" w:cs="GHEA Mariam"/>
          <w:sz w:val="24"/>
          <w:szCs w:val="24"/>
          <w:lang w:val="hy-AM"/>
        </w:rPr>
        <w:t>Կոտայքի</w:t>
      </w:r>
      <w:r w:rsidR="001D06E2" w:rsidRPr="00CF0F50">
        <w:rPr>
          <w:rFonts w:ascii="GHEA Mariam" w:eastAsia="GHEA Mariam" w:hAnsi="GHEA Mariam" w:cs="GHEA Mariam"/>
          <w:sz w:val="24"/>
          <w:szCs w:val="24"/>
          <w:lang w:val="hy-AM"/>
        </w:rPr>
        <w:t xml:space="preserve"> մարզի</w:t>
      </w:r>
      <w:r w:rsidR="00C851E1" w:rsidRPr="00CF0F50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7E5C1C" w:rsidRPr="00CF0F50">
        <w:rPr>
          <w:rFonts w:ascii="GHEA Mariam" w:eastAsia="GHEA Mariam" w:hAnsi="GHEA Mariam" w:cs="GHEA Mariam"/>
          <w:sz w:val="24"/>
          <w:szCs w:val="24"/>
          <w:lang w:val="hy-AM"/>
        </w:rPr>
        <w:t xml:space="preserve">առաջին ատյանի </w:t>
      </w:r>
    </w:p>
    <w:p w14:paraId="5CE503A6" w14:textId="43EA96E8" w:rsidR="007E5C1C" w:rsidRPr="00CF0F50" w:rsidRDefault="007E5C1C" w:rsidP="007E5C1C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CF0F50">
        <w:rPr>
          <w:rFonts w:ascii="GHEA Mariam" w:eastAsia="GHEA Mariam" w:hAnsi="GHEA Mariam" w:cs="GHEA Mariam"/>
          <w:sz w:val="24"/>
          <w:szCs w:val="24"/>
          <w:lang w:val="hy-AM"/>
        </w:rPr>
        <w:t>ընդհանուր իրավասության դատարան,</w:t>
      </w:r>
    </w:p>
    <w:p w14:paraId="226124B3" w14:textId="32E3F702" w:rsidR="000C45B2" w:rsidRPr="00CF0F50" w:rsidRDefault="007E5C1C" w:rsidP="007E5C1C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CF0F50">
        <w:rPr>
          <w:rFonts w:ascii="GHEA Mariam" w:eastAsia="GHEA Mariam" w:hAnsi="GHEA Mariam" w:cs="GHEA Mariam"/>
          <w:sz w:val="24"/>
          <w:szCs w:val="24"/>
          <w:lang w:val="hy-AM"/>
        </w:rPr>
        <w:t xml:space="preserve">նախագահող դատավոր` </w:t>
      </w:r>
      <w:r w:rsidR="00A23B43" w:rsidRPr="00CF0F50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020E6F" w:rsidRPr="00CF0F50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A23B43" w:rsidRPr="00CF0F50">
        <w:rPr>
          <w:rFonts w:ascii="GHEA Mariam" w:eastAsia="GHEA Mariam" w:hAnsi="GHEA Mariam" w:cs="GHEA Mariam"/>
          <w:sz w:val="24"/>
          <w:szCs w:val="24"/>
          <w:lang w:val="hy-AM"/>
        </w:rPr>
        <w:t>Հարությունյան</w:t>
      </w:r>
    </w:p>
    <w:p w14:paraId="5CBC6D7A" w14:textId="77777777" w:rsidR="007E5C1C" w:rsidRPr="00CF0F50" w:rsidRDefault="007E5C1C" w:rsidP="007E5C1C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47CACC52" w14:textId="77777777" w:rsidR="000C45B2" w:rsidRPr="00CF0F50" w:rsidRDefault="00D3555F" w:rsidP="007E5C1C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CF0F50">
        <w:rPr>
          <w:rFonts w:ascii="GHEA Mariam" w:eastAsia="GHEA Mariam" w:hAnsi="GHEA Mariam" w:cs="GHEA Mariam"/>
          <w:sz w:val="24"/>
          <w:szCs w:val="24"/>
          <w:lang w:val="hy-AM"/>
        </w:rPr>
        <w:t xml:space="preserve">Հայաստանի Հանրապետության                                 </w:t>
      </w:r>
      <w:r w:rsidRPr="00CF0F50">
        <w:rPr>
          <w:rFonts w:ascii="GHEA Mariam" w:eastAsia="GHEA Mariam" w:hAnsi="GHEA Mariam" w:cs="GHEA Mariam"/>
          <w:sz w:val="24"/>
          <w:szCs w:val="24"/>
          <w:lang w:val="hy-AM"/>
        </w:rPr>
        <w:tab/>
      </w:r>
      <w:r w:rsidRPr="00CF0F50">
        <w:rPr>
          <w:rFonts w:ascii="GHEA Mariam" w:eastAsia="GHEA Mariam" w:hAnsi="GHEA Mariam" w:cs="GHEA Mariam"/>
          <w:sz w:val="24"/>
          <w:szCs w:val="24"/>
          <w:lang w:val="hy-AM"/>
        </w:rPr>
        <w:tab/>
      </w:r>
      <w:r w:rsidRPr="00CF0F50">
        <w:rPr>
          <w:rFonts w:ascii="GHEA Mariam" w:eastAsia="GHEA Mariam" w:hAnsi="GHEA Mariam" w:cs="GHEA Mariam"/>
          <w:sz w:val="24"/>
          <w:szCs w:val="24"/>
          <w:lang w:val="hy-AM"/>
        </w:rPr>
        <w:tab/>
      </w:r>
    </w:p>
    <w:p w14:paraId="67ED0491" w14:textId="3CB51018" w:rsidR="000C45B2" w:rsidRPr="00CF0F50" w:rsidRDefault="00D3555F" w:rsidP="007E5C1C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CF0F50">
        <w:rPr>
          <w:rFonts w:ascii="GHEA Mariam" w:eastAsia="GHEA Mariam" w:hAnsi="GHEA Mariam" w:cs="GHEA Mariam"/>
          <w:sz w:val="24"/>
          <w:szCs w:val="24"/>
          <w:lang w:val="hy-AM"/>
        </w:rPr>
        <w:t>վերաքննիչ քրեական դատարան</w:t>
      </w:r>
      <w:r w:rsidR="007C3331" w:rsidRPr="00CF0F50">
        <w:rPr>
          <w:rFonts w:ascii="GHEA Mariam" w:eastAsia="GHEA Mariam" w:hAnsi="GHEA Mariam" w:cs="GHEA Mariam"/>
          <w:sz w:val="24"/>
          <w:szCs w:val="24"/>
          <w:lang w:val="hy-AM"/>
        </w:rPr>
        <w:t>,</w:t>
      </w:r>
    </w:p>
    <w:p w14:paraId="467E9908" w14:textId="752879CF" w:rsidR="00EE5AE8" w:rsidRPr="00CF0F50" w:rsidRDefault="007C3331" w:rsidP="00F35FDB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CF0F50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D3555F" w:rsidRPr="00CF0F50">
        <w:rPr>
          <w:rFonts w:ascii="GHEA Mariam" w:eastAsia="GHEA Mariam" w:hAnsi="GHEA Mariam" w:cs="GHEA Mariam"/>
          <w:sz w:val="24"/>
          <w:szCs w:val="24"/>
          <w:lang w:val="hy-AM"/>
        </w:rPr>
        <w:t>ախագահող դատավոր`</w:t>
      </w:r>
      <w:r w:rsidRPr="00CF0F50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F0F50" w:rsidRPr="00CF0F50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9A1C11" w:rsidRPr="00CF0F50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CF0F50" w:rsidRPr="00CF0F50">
        <w:rPr>
          <w:rFonts w:ascii="GHEA Mariam" w:eastAsia="GHEA Mariam" w:hAnsi="GHEA Mariam" w:cs="GHEA Mariam"/>
          <w:sz w:val="24"/>
          <w:szCs w:val="24"/>
          <w:lang w:val="hy-AM"/>
        </w:rPr>
        <w:t>Մաթևոսյան</w:t>
      </w:r>
    </w:p>
    <w:p w14:paraId="2C33023C" w14:textId="27C73BF4" w:rsidR="0039682F" w:rsidRPr="000F2E64" w:rsidRDefault="0039682F" w:rsidP="005A3AB1">
      <w:pPr>
        <w:tabs>
          <w:tab w:val="left" w:pos="567"/>
        </w:tabs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2153BE95" w14:textId="77777777" w:rsidR="00286E03" w:rsidRPr="000F2E64" w:rsidRDefault="00286E03" w:rsidP="005A3AB1">
      <w:pPr>
        <w:tabs>
          <w:tab w:val="left" w:pos="567"/>
        </w:tabs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59AF226F" w14:textId="43F300FF" w:rsidR="00CE107D" w:rsidRPr="000F2E64" w:rsidRDefault="001F2A1E" w:rsidP="001F2A1E">
      <w:pPr>
        <w:ind w:leftChars="0" w:firstLineChars="0" w:firstLine="0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</w:t>
      </w:r>
      <w:r w:rsidR="00CF0F50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B305B7">
        <w:rPr>
          <w:rFonts w:ascii="GHEA Mariam" w:eastAsia="GHEA Mariam" w:hAnsi="GHEA Mariam" w:cs="GHEA Mariam"/>
          <w:sz w:val="24"/>
          <w:szCs w:val="24"/>
          <w:lang w:val="hy-AM"/>
        </w:rPr>
        <w:t>8</w:t>
      </w:r>
      <w:r w:rsidR="006629B4" w:rsidRPr="006629B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305B7">
        <w:rPr>
          <w:rFonts w:ascii="GHEA Mariam" w:eastAsia="GHEA Mariam" w:hAnsi="GHEA Mariam" w:cs="GHEA Mariam"/>
          <w:sz w:val="24"/>
          <w:szCs w:val="24"/>
          <w:lang w:val="hy-AM"/>
        </w:rPr>
        <w:t>նոյեմբերի</w:t>
      </w:r>
      <w:r w:rsidR="00CE107D" w:rsidRPr="000F2E64">
        <w:rPr>
          <w:rFonts w:ascii="GHEA Mariam" w:eastAsia="GHEA Mariam" w:hAnsi="GHEA Mariam" w:cs="GHEA Mariam"/>
          <w:sz w:val="24"/>
          <w:szCs w:val="24"/>
          <w:lang w:val="hy-AM"/>
        </w:rPr>
        <w:t xml:space="preserve"> 202</w:t>
      </w:r>
      <w:r w:rsidR="00400788">
        <w:rPr>
          <w:rFonts w:ascii="GHEA Mariam" w:eastAsia="GHEA Mariam" w:hAnsi="GHEA Mariam" w:cs="GHEA Mariam"/>
          <w:sz w:val="24"/>
          <w:szCs w:val="24"/>
          <w:lang w:val="hy-AM"/>
        </w:rPr>
        <w:t>4</w:t>
      </w:r>
      <w:r w:rsidR="00CE107D" w:rsidRPr="000F2E64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                                   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  </w:t>
      </w:r>
      <w:r w:rsidR="00CE107D" w:rsidRPr="000F2E64">
        <w:rPr>
          <w:rFonts w:ascii="GHEA Mariam" w:eastAsia="GHEA Mariam" w:hAnsi="GHEA Mariam" w:cs="GHEA Mariam"/>
          <w:sz w:val="24"/>
          <w:szCs w:val="24"/>
          <w:lang w:val="hy-AM"/>
        </w:rPr>
        <w:t xml:space="preserve">   </w:t>
      </w:r>
      <w:r w:rsidR="00F337B4" w:rsidRPr="000F2E64">
        <w:rPr>
          <w:rFonts w:ascii="GHEA Mariam" w:eastAsia="GHEA Mariam" w:hAnsi="GHEA Mariam" w:cs="GHEA Mariam"/>
          <w:sz w:val="24"/>
          <w:szCs w:val="24"/>
          <w:lang w:val="hy-AM"/>
        </w:rPr>
        <w:t xml:space="preserve">    </w:t>
      </w:r>
      <w:r w:rsidR="00735A75" w:rsidRPr="000F2E64">
        <w:rPr>
          <w:rFonts w:ascii="GHEA Mariam" w:eastAsia="GHEA Mariam" w:hAnsi="GHEA Mariam" w:cs="GHEA Mariam"/>
          <w:sz w:val="24"/>
          <w:szCs w:val="24"/>
          <w:lang w:val="hy-AM"/>
        </w:rPr>
        <w:t xml:space="preserve">    </w:t>
      </w:r>
      <w:r w:rsidR="00676ED8" w:rsidRPr="000F2E6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E107D" w:rsidRPr="000F2E6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D542DB" w:rsidRPr="000F2E6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835FF" w:rsidRPr="000F2E64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</w:t>
      </w:r>
      <w:r w:rsidR="00735A75" w:rsidRPr="000F2E64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</w:t>
      </w:r>
      <w:r w:rsidR="00CE107D" w:rsidRPr="000F2E6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936C22" w:rsidRPr="000F2E64">
        <w:rPr>
          <w:rFonts w:ascii="GHEA Mariam" w:eastAsia="GHEA Mariam" w:hAnsi="GHEA Mariam" w:cs="GHEA Mariam"/>
          <w:sz w:val="24"/>
          <w:szCs w:val="24"/>
          <w:lang w:val="hy-AM"/>
        </w:rPr>
        <w:t xml:space="preserve">     </w:t>
      </w:r>
      <w:r w:rsidR="00CE107D" w:rsidRPr="000F2E6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305B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E107D" w:rsidRPr="000F2E64">
        <w:rPr>
          <w:rFonts w:ascii="GHEA Mariam" w:eastAsia="GHEA Mariam" w:hAnsi="GHEA Mariam" w:cs="GHEA Mariam"/>
          <w:sz w:val="24"/>
          <w:szCs w:val="24"/>
          <w:lang w:val="hy-AM"/>
        </w:rPr>
        <w:t>ք.Երևան</w:t>
      </w:r>
    </w:p>
    <w:p w14:paraId="055B0418" w14:textId="0BC16C97" w:rsidR="00471AED" w:rsidRPr="000F2E64" w:rsidRDefault="00735A75" w:rsidP="005A3AB1">
      <w:pPr>
        <w:tabs>
          <w:tab w:val="left" w:pos="567"/>
        </w:tabs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2E6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</w:p>
    <w:p w14:paraId="1FAD5BA7" w14:textId="033F6953" w:rsidR="00EE5AE8" w:rsidRPr="000F2E64" w:rsidRDefault="006629B4" w:rsidP="006629B4">
      <w:pPr>
        <w:spacing w:after="240"/>
        <w:ind w:leftChars="0" w:left="-2" w:firstLineChars="0" w:firstLine="0"/>
        <w:jc w:val="center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6629B4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</w:t>
      </w:r>
      <w:r w:rsidR="00D3555F" w:rsidRPr="000F2E64">
        <w:rPr>
          <w:rFonts w:ascii="GHEA Mariam" w:eastAsia="GHEA Mariam" w:hAnsi="GHEA Mariam" w:cs="GHEA Mariam"/>
          <w:sz w:val="24"/>
          <w:szCs w:val="24"/>
          <w:lang w:val="hy-AM"/>
        </w:rPr>
        <w:t>ՀՀ Վճռաբեկ դատարանի քրեական պալատը (այսուհետ՝ Վճռաբեկ</w:t>
      </w:r>
      <w:r w:rsidR="00C835FF" w:rsidRPr="000F2E64">
        <w:rPr>
          <w:rFonts w:ascii="GHEA Mariam" w:eastAsia="GHEA Mariam" w:hAnsi="GHEA Mariam" w:cs="GHEA Mariam"/>
          <w:sz w:val="24"/>
          <w:szCs w:val="24"/>
          <w:lang w:val="hy-AM"/>
        </w:rPr>
        <w:t xml:space="preserve"> դ</w:t>
      </w:r>
      <w:r w:rsidR="00C9602F" w:rsidRPr="000F2E64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D3555F" w:rsidRPr="000F2E64">
        <w:rPr>
          <w:rFonts w:ascii="GHEA Mariam" w:eastAsia="GHEA Mariam" w:hAnsi="GHEA Mariam" w:cs="GHEA Mariam"/>
          <w:sz w:val="24"/>
          <w:szCs w:val="24"/>
          <w:lang w:val="hy-AM"/>
        </w:rPr>
        <w:t>տարան)</w:t>
      </w:r>
      <w:r w:rsidR="004F546D" w:rsidRPr="000F2E64">
        <w:rPr>
          <w:rFonts w:ascii="GHEA Mariam" w:eastAsia="GHEA Mariam" w:hAnsi="GHEA Mariam" w:cs="GHEA Mariam"/>
          <w:sz w:val="24"/>
          <w:szCs w:val="24"/>
          <w:lang w:val="hy-AM"/>
        </w:rPr>
        <w:t>,</w:t>
      </w:r>
    </w:p>
    <w:p w14:paraId="56AAA8B1" w14:textId="68D8CEA7" w:rsidR="00EE5AE8" w:rsidRPr="000F2E64" w:rsidRDefault="00D3555F" w:rsidP="005A3AB1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0F2E6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                                               նախագահությամբ`          </w:t>
      </w:r>
      <w:r w:rsidR="0039682F" w:rsidRPr="000F2E6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Pr="000F2E6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Հ.ԱՍԱՏՐՅԱՆԻ </w:t>
      </w:r>
    </w:p>
    <w:p w14:paraId="44073617" w14:textId="586FA2BC" w:rsidR="00C9602F" w:rsidRPr="000F2E64" w:rsidRDefault="00D3555F" w:rsidP="00C9602F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0F2E6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                                մասնակցությամբ դատավորներ`</w:t>
      </w:r>
      <w:r w:rsidR="00C9602F" w:rsidRPr="000F2E6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286E03" w:rsidRPr="000F2E6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FE6B65" w:rsidRPr="000F2E6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286E03" w:rsidRPr="000F2E6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  </w:t>
      </w:r>
      <w:r w:rsidRPr="000F2E6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 </w:t>
      </w:r>
      <w:r w:rsidR="00B305B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</w:t>
      </w:r>
      <w:r w:rsidR="00C9602F" w:rsidRPr="000F2E6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.</w:t>
      </w:r>
      <w:r w:rsidR="00B305B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ԳՐԻԳՈՐՅԱՆ</w:t>
      </w:r>
      <w:r w:rsidR="00C9602F" w:rsidRPr="000F2E6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Ի</w:t>
      </w:r>
    </w:p>
    <w:p w14:paraId="6D409EB3" w14:textId="62CB27B2" w:rsidR="00286E03" w:rsidRPr="000F2E64" w:rsidRDefault="00286E03" w:rsidP="00C9602F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0F2E6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Լ.ԹԱԴԵՎՈՍՅԱՆԻ</w:t>
      </w:r>
    </w:p>
    <w:p w14:paraId="685C62B7" w14:textId="77777777" w:rsidR="00EE5AE8" w:rsidRPr="000F2E64" w:rsidRDefault="00D3555F" w:rsidP="005A3AB1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0F2E6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Ա.ՊՈՂՈՍՅԱՆԻ</w:t>
      </w:r>
    </w:p>
    <w:p w14:paraId="3AF8024D" w14:textId="1D4901AB" w:rsidR="00EE5AE8" w:rsidRPr="000F2E64" w:rsidRDefault="00EE5AE8" w:rsidP="005A3AB1">
      <w:pPr>
        <w:ind w:leftChars="0" w:left="-2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</w:p>
    <w:p w14:paraId="2A209702" w14:textId="77777777" w:rsidR="005E4FB1" w:rsidRDefault="005E4FB1" w:rsidP="00673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0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bookmarkStart w:id="0" w:name="_heading=h.gjdgxs" w:colFirst="0" w:colLast="0"/>
      <w:bookmarkEnd w:id="0"/>
    </w:p>
    <w:p w14:paraId="5E3A5DA4" w14:textId="757BD17D" w:rsidR="00EE5AE8" w:rsidRDefault="00D3555F" w:rsidP="00673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0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673B4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գրավոր ընթացակարգով քննության առնելով</w:t>
      </w:r>
      <w:r w:rsidR="00C612DC" w:rsidRPr="00673B4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Pr="00673B4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ՀՀ վերաքննիչ քրեական դատարանի՝ </w:t>
      </w:r>
      <w:r w:rsidRPr="00673B47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202</w:t>
      </w:r>
      <w:r w:rsidR="006561C0" w:rsidRPr="00673B47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3</w:t>
      </w:r>
      <w:r w:rsidR="009A1C11" w:rsidRPr="00673B47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</w:t>
      </w:r>
      <w:r w:rsidRPr="00673B47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թվականի</w:t>
      </w:r>
      <w:r w:rsidR="006561C0" w:rsidRPr="00673B47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դեկտեմբերի</w:t>
      </w:r>
      <w:r w:rsidRPr="00673B47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</w:t>
      </w:r>
      <w:r w:rsidR="00B80C78" w:rsidRPr="00673B47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1</w:t>
      </w:r>
      <w:r w:rsidR="006561C0" w:rsidRPr="00673B47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5</w:t>
      </w:r>
      <w:r w:rsidRPr="00673B47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-ի որոշման դեմ</w:t>
      </w:r>
      <w:r w:rsidR="006561C0" w:rsidRPr="00673B47">
        <w:rPr>
          <w:rFonts w:ascii="GHEA Mariam" w:hAnsi="GHEA Mariam"/>
          <w:lang w:val="hy-AM"/>
        </w:rPr>
        <w:t xml:space="preserve"> </w:t>
      </w:r>
      <w:r w:rsidR="006561C0" w:rsidRPr="00673B47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մեղադրյալ Ակսել Դավիթի Մակարյանի պաշտպան </w:t>
      </w:r>
      <w:r w:rsidR="00673B47" w:rsidRPr="00673B47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Ա</w:t>
      </w:r>
      <w:r w:rsidR="00673B47" w:rsidRPr="00673B47">
        <w:rPr>
          <w:rFonts w:ascii="Cambria Math" w:eastAsia="GHEA Mariam" w:hAnsi="Cambria Math" w:cs="Cambria Math"/>
          <w:color w:val="0D0D0D"/>
          <w:sz w:val="24"/>
          <w:szCs w:val="24"/>
          <w:lang w:val="hy-AM"/>
        </w:rPr>
        <w:t>․</w:t>
      </w:r>
      <w:r w:rsidR="00673B47" w:rsidRPr="00673B47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Հակոբյանի </w:t>
      </w:r>
      <w:r w:rsidR="00582D42" w:rsidRPr="00673B47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հատուկ վերանայման </w:t>
      </w:r>
      <w:r w:rsidRPr="00673B4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վճռաբեկ բողոքը,</w:t>
      </w:r>
    </w:p>
    <w:p w14:paraId="02F57274" w14:textId="77777777" w:rsidR="00673B47" w:rsidRPr="00673B47" w:rsidRDefault="00673B47" w:rsidP="00673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0"/>
        <w:jc w:val="both"/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</w:pPr>
    </w:p>
    <w:p w14:paraId="4931CCFD" w14:textId="77777777" w:rsidR="00285420" w:rsidRDefault="00285420" w:rsidP="00BE3777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Chars="0" w:left="-2" w:firstLineChars="0" w:firstLine="567"/>
        <w:jc w:val="center"/>
        <w:rPr>
          <w:rFonts w:ascii="GHEA Mariam" w:eastAsia="GHEA Mariam" w:hAnsi="GHEA Mariam" w:cs="GHEA Mariam"/>
          <w:b/>
          <w:color w:val="000000"/>
          <w:sz w:val="24"/>
          <w:szCs w:val="24"/>
          <w:lang w:val="hy-AM"/>
        </w:rPr>
      </w:pPr>
    </w:p>
    <w:p w14:paraId="7B11DC08" w14:textId="3FF8DC8C" w:rsidR="00EE5AE8" w:rsidRPr="000F2E64" w:rsidRDefault="00D3555F" w:rsidP="00BE3777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Chars="0" w:left="-2" w:firstLineChars="0" w:firstLine="567"/>
        <w:jc w:val="center"/>
        <w:rPr>
          <w:rFonts w:ascii="GHEA Mariam" w:eastAsia="GHEA Mariam" w:hAnsi="GHEA Mariam" w:cs="GHEA Mariam"/>
          <w:b/>
          <w:color w:val="000000"/>
          <w:sz w:val="24"/>
          <w:szCs w:val="24"/>
          <w:lang w:val="hy-AM"/>
        </w:rPr>
      </w:pPr>
      <w:r w:rsidRPr="000F2E64">
        <w:rPr>
          <w:rFonts w:ascii="GHEA Mariam" w:eastAsia="GHEA Mariam" w:hAnsi="GHEA Mariam" w:cs="GHEA Mariam"/>
          <w:b/>
          <w:color w:val="000000"/>
          <w:sz w:val="24"/>
          <w:szCs w:val="24"/>
          <w:lang w:val="hy-AM"/>
        </w:rPr>
        <w:lastRenderedPageBreak/>
        <w:t>Պ Ա Ր Զ Ե Ց</w:t>
      </w:r>
    </w:p>
    <w:p w14:paraId="752CE97B" w14:textId="48634BA4" w:rsidR="007142EA" w:rsidRPr="00E46E56" w:rsidRDefault="004145BF" w:rsidP="00617FC0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u w:val="single"/>
          <w:lang w:val="hy-AM"/>
        </w:rPr>
      </w:pPr>
      <w:r w:rsidRPr="00E46E56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Վարույթի</w:t>
      </w:r>
      <w:r w:rsidR="00D3555F" w:rsidRPr="00E46E56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 xml:space="preserve"> դատավարական նախապատմությունը.</w:t>
      </w:r>
    </w:p>
    <w:p w14:paraId="4824EA81" w14:textId="1DDBCDDF" w:rsidR="003864D1" w:rsidRDefault="003864D1" w:rsidP="00617FC0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3864D1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Pr="003864D1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3864D1">
        <w:rPr>
          <w:rFonts w:ascii="GHEA Mariam" w:eastAsia="GHEA Mariam" w:hAnsi="GHEA Mariam" w:cs="GHEA Mariam"/>
          <w:sz w:val="24"/>
          <w:szCs w:val="24"/>
          <w:lang w:val="hy-AM"/>
        </w:rPr>
        <w:t xml:space="preserve"> 2023 թվականի 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հոկտեմբերի</w:t>
      </w:r>
      <w:r w:rsidRPr="003864D1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5</w:t>
      </w:r>
      <w:r w:rsidRPr="003864D1">
        <w:rPr>
          <w:rFonts w:ascii="GHEA Mariam" w:eastAsia="GHEA Mariam" w:hAnsi="GHEA Mariam" w:cs="GHEA Mariam"/>
          <w:sz w:val="24"/>
          <w:szCs w:val="24"/>
          <w:lang w:val="hy-AM"/>
        </w:rPr>
        <w:t>-ին ՀՀ</w:t>
      </w:r>
      <w:r w:rsidR="003742B3">
        <w:rPr>
          <w:rFonts w:ascii="GHEA Mariam" w:eastAsia="GHEA Mariam" w:hAnsi="GHEA Mariam" w:cs="GHEA Mariam"/>
          <w:sz w:val="24"/>
          <w:szCs w:val="24"/>
          <w:lang w:val="hy-AM"/>
        </w:rPr>
        <w:t xml:space="preserve"> քննչական կոմիտեի Կոտայքի մարզային քննչական վար</w:t>
      </w:r>
      <w:r w:rsidR="00FB5196">
        <w:rPr>
          <w:rFonts w:ascii="GHEA Mariam" w:eastAsia="GHEA Mariam" w:hAnsi="GHEA Mariam" w:cs="GHEA Mariam"/>
          <w:sz w:val="24"/>
          <w:szCs w:val="24"/>
          <w:lang w:val="hy-AM"/>
        </w:rPr>
        <w:t>չ</w:t>
      </w:r>
      <w:r w:rsidR="003742B3">
        <w:rPr>
          <w:rFonts w:ascii="GHEA Mariam" w:eastAsia="GHEA Mariam" w:hAnsi="GHEA Mariam" w:cs="GHEA Mariam"/>
          <w:sz w:val="24"/>
          <w:szCs w:val="24"/>
          <w:lang w:val="hy-AM"/>
        </w:rPr>
        <w:t xml:space="preserve">ության Աբովյանի քննչական բաժնում </w:t>
      </w:r>
      <w:r w:rsidRPr="003864D1">
        <w:rPr>
          <w:rFonts w:ascii="GHEA Mariam" w:eastAsia="GHEA Mariam" w:hAnsi="GHEA Mariam" w:cs="GHEA Mariam"/>
          <w:sz w:val="24"/>
          <w:szCs w:val="24"/>
          <w:lang w:val="hy-AM"/>
        </w:rPr>
        <w:t xml:space="preserve">ՀՀ քրեական օրենսգրքի </w:t>
      </w:r>
      <w:r w:rsidR="00443958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</w:t>
      </w:r>
      <w:r w:rsidR="00752990">
        <w:rPr>
          <w:rFonts w:ascii="GHEA Mariam" w:eastAsia="GHEA Mariam" w:hAnsi="GHEA Mariam" w:cs="GHEA Mariam"/>
          <w:sz w:val="24"/>
          <w:szCs w:val="24"/>
          <w:lang w:val="hy-AM"/>
        </w:rPr>
        <w:t>166</w:t>
      </w:r>
      <w:r w:rsidRPr="003864D1">
        <w:rPr>
          <w:rFonts w:ascii="GHEA Mariam" w:eastAsia="GHEA Mariam" w:hAnsi="GHEA Mariam" w:cs="GHEA Mariam"/>
          <w:sz w:val="24"/>
          <w:szCs w:val="24"/>
          <w:lang w:val="hy-AM"/>
        </w:rPr>
        <w:t xml:space="preserve">-րդ հոդվածի </w:t>
      </w:r>
      <w:r w:rsidR="00752990">
        <w:rPr>
          <w:rFonts w:ascii="GHEA Mariam" w:eastAsia="GHEA Mariam" w:hAnsi="GHEA Mariam" w:cs="GHEA Mariam"/>
          <w:sz w:val="24"/>
          <w:szCs w:val="24"/>
          <w:lang w:val="hy-AM"/>
        </w:rPr>
        <w:t>1-ին</w:t>
      </w:r>
      <w:r w:rsidRPr="003864D1">
        <w:rPr>
          <w:rFonts w:ascii="GHEA Mariam" w:eastAsia="GHEA Mariam" w:hAnsi="GHEA Mariam" w:cs="GHEA Mariam"/>
          <w:sz w:val="24"/>
          <w:szCs w:val="24"/>
          <w:lang w:val="hy-AM"/>
        </w:rPr>
        <w:t xml:space="preserve"> մաս</w:t>
      </w:r>
      <w:r w:rsidR="00443958">
        <w:rPr>
          <w:rFonts w:ascii="GHEA Mariam" w:eastAsia="GHEA Mariam" w:hAnsi="GHEA Mariam" w:cs="GHEA Mariam"/>
          <w:sz w:val="24"/>
          <w:szCs w:val="24"/>
          <w:lang w:val="hy-AM"/>
        </w:rPr>
        <w:t>ի</w:t>
      </w:r>
      <w:r w:rsidR="00752990">
        <w:rPr>
          <w:rFonts w:ascii="GHEA Mariam" w:eastAsia="GHEA Mariam" w:hAnsi="GHEA Mariam" w:cs="GHEA Mariam"/>
          <w:sz w:val="24"/>
          <w:szCs w:val="24"/>
          <w:lang w:val="hy-AM"/>
        </w:rPr>
        <w:t>, 195-րդ հոդվածի 1-ին մաս</w:t>
      </w:r>
      <w:r w:rsidR="00443958">
        <w:rPr>
          <w:rFonts w:ascii="GHEA Mariam" w:eastAsia="GHEA Mariam" w:hAnsi="GHEA Mariam" w:cs="GHEA Mariam"/>
          <w:sz w:val="24"/>
          <w:szCs w:val="24"/>
          <w:lang w:val="hy-AM"/>
        </w:rPr>
        <w:t xml:space="preserve">ի </w:t>
      </w:r>
      <w:r w:rsidRPr="003864D1">
        <w:rPr>
          <w:rFonts w:ascii="GHEA Mariam" w:eastAsia="GHEA Mariam" w:hAnsi="GHEA Mariam" w:cs="GHEA Mariam"/>
          <w:sz w:val="24"/>
          <w:szCs w:val="24"/>
          <w:lang w:val="hy-AM"/>
        </w:rPr>
        <w:t xml:space="preserve">հատկանիշներով նախաձեռնվել է թիվ </w:t>
      </w:r>
      <w:r w:rsidR="00443958">
        <w:rPr>
          <w:rFonts w:ascii="GHEA Mariam" w:eastAsia="GHEA Mariam" w:hAnsi="GHEA Mariam" w:cs="GHEA Mariam"/>
          <w:sz w:val="24"/>
          <w:szCs w:val="24"/>
          <w:lang w:val="hy-AM"/>
        </w:rPr>
        <w:t>20826623</w:t>
      </w:r>
      <w:r w:rsidRPr="003864D1">
        <w:rPr>
          <w:rFonts w:ascii="GHEA Mariam" w:eastAsia="GHEA Mariam" w:hAnsi="GHEA Mariam" w:cs="GHEA Mariam"/>
          <w:sz w:val="24"/>
          <w:szCs w:val="24"/>
          <w:lang w:val="hy-AM"/>
        </w:rPr>
        <w:t xml:space="preserve"> քրեական վարույթը։</w:t>
      </w:r>
    </w:p>
    <w:p w14:paraId="1475B370" w14:textId="58209833" w:rsidR="005E4FB1" w:rsidRPr="003864D1" w:rsidRDefault="005E4FB1" w:rsidP="005E4FB1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9044F5">
        <w:rPr>
          <w:rFonts w:ascii="GHEA Mariam" w:eastAsia="GHEA Mariam" w:hAnsi="GHEA Mariam" w:cs="GHEA Mariam"/>
          <w:sz w:val="24"/>
          <w:szCs w:val="24"/>
          <w:lang w:val="hy-AM"/>
        </w:rPr>
        <w:t>202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3</w:t>
      </w:r>
      <w:r w:rsidRPr="009044F5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հոկտեմբերի 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6</w:t>
      </w:r>
      <w:r w:rsidRPr="009044F5">
        <w:rPr>
          <w:rFonts w:ascii="GHEA Mariam" w:eastAsia="GHEA Mariam" w:hAnsi="GHEA Mariam" w:cs="GHEA Mariam"/>
          <w:sz w:val="24"/>
          <w:szCs w:val="24"/>
          <w:lang w:val="hy-AM"/>
        </w:rPr>
        <w:t xml:space="preserve">-ին </w:t>
      </w:r>
      <w:r w:rsidRPr="00673B47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Ակսել Դավիթի Մակարյան</w:t>
      </w:r>
      <w:r w:rsidRPr="009044F5">
        <w:rPr>
          <w:rFonts w:ascii="GHEA Mariam" w:eastAsia="GHEA Mariam" w:hAnsi="GHEA Mariam" w:cs="GHEA Mariam"/>
          <w:sz w:val="24"/>
          <w:szCs w:val="24"/>
          <w:lang w:val="hy-AM"/>
        </w:rPr>
        <w:t>ը ձերբակալվել է։</w:t>
      </w:r>
    </w:p>
    <w:p w14:paraId="4B45282A" w14:textId="5DE0F420" w:rsidR="003864D1" w:rsidRPr="003864D1" w:rsidRDefault="000B0C55" w:rsidP="00617FC0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B0C55">
        <w:rPr>
          <w:rFonts w:ascii="GHEA Mariam" w:eastAsia="GHEA Mariam" w:hAnsi="GHEA Mariam" w:cs="GHEA Mariam"/>
          <w:sz w:val="24"/>
          <w:szCs w:val="24"/>
          <w:lang w:val="hy-AM"/>
        </w:rPr>
        <w:t>Կոտայքի մարզի դատախազության դատախազ</w:t>
      </w:r>
      <w:r w:rsidR="00DC71B5">
        <w:rPr>
          <w:rFonts w:ascii="GHEA Mariam" w:eastAsia="GHEA Mariam" w:hAnsi="GHEA Mariam" w:cs="GHEA Mariam"/>
          <w:sz w:val="24"/>
          <w:szCs w:val="24"/>
          <w:lang w:val="hy-AM"/>
        </w:rPr>
        <w:t xml:space="preserve"> Հ</w:t>
      </w:r>
      <w:r w:rsidR="003864D1" w:rsidRPr="003864D1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DC71B5">
        <w:rPr>
          <w:rFonts w:ascii="GHEA Mariam" w:eastAsia="GHEA Mariam" w:hAnsi="GHEA Mariam" w:cs="GHEA Mariam"/>
          <w:sz w:val="24"/>
          <w:szCs w:val="24"/>
          <w:lang w:val="hy-AM"/>
        </w:rPr>
        <w:t>Բաղյան</w:t>
      </w:r>
      <w:r w:rsidR="003864D1" w:rsidRPr="003864D1">
        <w:rPr>
          <w:rFonts w:ascii="GHEA Mariam" w:eastAsia="GHEA Mariam" w:hAnsi="GHEA Mariam" w:cs="GHEA Mariam"/>
          <w:sz w:val="24"/>
          <w:szCs w:val="24"/>
          <w:lang w:val="hy-AM"/>
        </w:rPr>
        <w:t xml:space="preserve">ի՝ 2023 թվականի </w:t>
      </w:r>
      <w:r w:rsidR="00DC71B5">
        <w:rPr>
          <w:rFonts w:ascii="GHEA Mariam" w:eastAsia="GHEA Mariam" w:hAnsi="GHEA Mariam" w:cs="GHEA Mariam"/>
          <w:sz w:val="24"/>
          <w:szCs w:val="24"/>
          <w:lang w:val="hy-AM"/>
        </w:rPr>
        <w:t>հոկտեմբերի</w:t>
      </w:r>
      <w:r w:rsidR="003864D1" w:rsidRPr="003864D1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DC71B5">
        <w:rPr>
          <w:rFonts w:ascii="GHEA Mariam" w:eastAsia="GHEA Mariam" w:hAnsi="GHEA Mariam" w:cs="GHEA Mariam"/>
          <w:sz w:val="24"/>
          <w:szCs w:val="24"/>
          <w:lang w:val="hy-AM"/>
        </w:rPr>
        <w:t>7</w:t>
      </w:r>
      <w:r w:rsidR="003864D1" w:rsidRPr="003864D1">
        <w:rPr>
          <w:rFonts w:ascii="GHEA Mariam" w:eastAsia="GHEA Mariam" w:hAnsi="GHEA Mariam" w:cs="GHEA Mariam"/>
          <w:sz w:val="24"/>
          <w:szCs w:val="24"/>
          <w:lang w:val="hy-AM"/>
        </w:rPr>
        <w:t xml:space="preserve">-ի որոշմամբ </w:t>
      </w:r>
      <w:r w:rsidR="00DC71B5" w:rsidRPr="00DC71B5">
        <w:rPr>
          <w:rFonts w:ascii="GHEA Mariam" w:eastAsia="GHEA Mariam" w:hAnsi="GHEA Mariam" w:cs="GHEA Mariam"/>
          <w:sz w:val="24"/>
          <w:szCs w:val="24"/>
          <w:lang w:val="hy-AM"/>
        </w:rPr>
        <w:t xml:space="preserve">Ակսել Մակարյանի </w:t>
      </w:r>
      <w:r w:rsidR="003864D1" w:rsidRPr="003864D1">
        <w:rPr>
          <w:rFonts w:ascii="GHEA Mariam" w:eastAsia="GHEA Mariam" w:hAnsi="GHEA Mariam" w:cs="GHEA Mariam"/>
          <w:sz w:val="24"/>
          <w:szCs w:val="24"/>
          <w:lang w:val="hy-AM"/>
        </w:rPr>
        <w:t xml:space="preserve">նկատմամբ հարուցվել է հանրային քրեական հետապնդում՝ ՀՀ քրեական օրենսգրքի </w:t>
      </w:r>
      <w:r w:rsidR="00233486">
        <w:rPr>
          <w:rFonts w:ascii="GHEA Mariam" w:eastAsia="GHEA Mariam" w:hAnsi="GHEA Mariam" w:cs="GHEA Mariam"/>
          <w:sz w:val="24"/>
          <w:szCs w:val="24"/>
          <w:lang w:val="hy-AM"/>
        </w:rPr>
        <w:t>166</w:t>
      </w:r>
      <w:r w:rsidR="003864D1" w:rsidRPr="003864D1">
        <w:rPr>
          <w:rFonts w:ascii="GHEA Mariam" w:eastAsia="GHEA Mariam" w:hAnsi="GHEA Mariam" w:cs="GHEA Mariam"/>
          <w:sz w:val="24"/>
          <w:szCs w:val="24"/>
          <w:lang w:val="hy-AM"/>
        </w:rPr>
        <w:t xml:space="preserve">-րդ հոդվածի </w:t>
      </w:r>
      <w:r w:rsidR="00233486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3864D1" w:rsidRPr="003864D1">
        <w:rPr>
          <w:rFonts w:ascii="GHEA Mariam" w:eastAsia="GHEA Mariam" w:hAnsi="GHEA Mariam" w:cs="GHEA Mariam"/>
          <w:sz w:val="24"/>
          <w:szCs w:val="24"/>
          <w:lang w:val="hy-AM"/>
        </w:rPr>
        <w:t xml:space="preserve">-րդ մասի </w:t>
      </w:r>
      <w:r w:rsidR="00233486">
        <w:rPr>
          <w:rFonts w:ascii="GHEA Mariam" w:eastAsia="GHEA Mariam" w:hAnsi="GHEA Mariam" w:cs="GHEA Mariam"/>
          <w:sz w:val="24"/>
          <w:szCs w:val="24"/>
          <w:lang w:val="hy-AM"/>
        </w:rPr>
        <w:t>6</w:t>
      </w:r>
      <w:r w:rsidR="003864D1" w:rsidRPr="003864D1">
        <w:rPr>
          <w:rFonts w:ascii="GHEA Mariam" w:eastAsia="GHEA Mariam" w:hAnsi="GHEA Mariam" w:cs="GHEA Mariam"/>
          <w:sz w:val="24"/>
          <w:szCs w:val="24"/>
          <w:lang w:val="hy-AM"/>
        </w:rPr>
        <w:t>-րդ կետով,</w:t>
      </w:r>
      <w:r w:rsidR="0023348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3864D1" w:rsidRPr="003864D1">
        <w:rPr>
          <w:rFonts w:ascii="GHEA Mariam" w:eastAsia="GHEA Mariam" w:hAnsi="GHEA Mariam" w:cs="GHEA Mariam"/>
          <w:sz w:val="24"/>
          <w:szCs w:val="24"/>
          <w:lang w:val="hy-AM"/>
        </w:rPr>
        <w:t xml:space="preserve">և նույն </w:t>
      </w:r>
      <w:r w:rsidR="00233486">
        <w:rPr>
          <w:rFonts w:ascii="GHEA Mariam" w:eastAsia="GHEA Mariam" w:hAnsi="GHEA Mariam" w:cs="GHEA Mariam"/>
          <w:sz w:val="24"/>
          <w:szCs w:val="24"/>
          <w:lang w:val="hy-AM"/>
        </w:rPr>
        <w:t>օրը</w:t>
      </w:r>
      <w:r w:rsidR="003864D1" w:rsidRPr="003864D1">
        <w:rPr>
          <w:rFonts w:ascii="GHEA Mariam" w:eastAsia="GHEA Mariam" w:hAnsi="GHEA Mariam" w:cs="GHEA Mariam"/>
          <w:sz w:val="24"/>
          <w:szCs w:val="24"/>
          <w:lang w:val="hy-AM"/>
        </w:rPr>
        <w:t xml:space="preserve"> նրան մեղադրանք է ներկայացվել։</w:t>
      </w:r>
    </w:p>
    <w:p w14:paraId="3722A0CF" w14:textId="67305039" w:rsidR="003864D1" w:rsidRPr="00CE01EB" w:rsidRDefault="00CE01EB" w:rsidP="00617FC0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CE01EB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3864D1" w:rsidRPr="00CE01EB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3864D1" w:rsidRPr="00CE01E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2746E8" w:rsidRPr="00CE01EB">
        <w:rPr>
          <w:rFonts w:ascii="GHEA Mariam" w:eastAsia="GHEA Mariam" w:hAnsi="GHEA Mariam" w:cs="GHEA Mariam"/>
          <w:sz w:val="24"/>
          <w:szCs w:val="24"/>
          <w:lang w:val="hy-AM"/>
        </w:rPr>
        <w:t>Կոտայքի մարզի</w:t>
      </w:r>
      <w:r w:rsidR="003864D1" w:rsidRPr="00CE01EB">
        <w:rPr>
          <w:rFonts w:ascii="GHEA Mariam" w:eastAsia="GHEA Mariam" w:hAnsi="GHEA Mariam" w:cs="GHEA Mariam"/>
          <w:sz w:val="24"/>
          <w:szCs w:val="24"/>
          <w:lang w:val="hy-AM"/>
        </w:rPr>
        <w:t xml:space="preserve"> առաջին ատյանի ընդհանուր իրավասության դատարանի (այսուհետ` նաև Առաջին ատյանի դատարան)` 2023 թվականի </w:t>
      </w:r>
      <w:r w:rsidR="002746E8" w:rsidRPr="00CE01EB">
        <w:rPr>
          <w:rFonts w:ascii="GHEA Mariam" w:eastAsia="GHEA Mariam" w:hAnsi="GHEA Mariam" w:cs="GHEA Mariam"/>
          <w:sz w:val="24"/>
          <w:szCs w:val="24"/>
          <w:lang w:val="hy-AM"/>
        </w:rPr>
        <w:t>հոկտեմբերի</w:t>
      </w:r>
      <w:r w:rsidR="003864D1" w:rsidRPr="00CE01E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2746E8" w:rsidRPr="00CE01EB">
        <w:rPr>
          <w:rFonts w:ascii="GHEA Mariam" w:eastAsia="GHEA Mariam" w:hAnsi="GHEA Mariam" w:cs="GHEA Mariam"/>
          <w:sz w:val="24"/>
          <w:szCs w:val="24"/>
          <w:lang w:val="hy-AM"/>
        </w:rPr>
        <w:t>9</w:t>
      </w:r>
      <w:r w:rsidR="003864D1" w:rsidRPr="00CE01EB">
        <w:rPr>
          <w:rFonts w:ascii="GHEA Mariam" w:eastAsia="GHEA Mariam" w:hAnsi="GHEA Mariam" w:cs="GHEA Mariam"/>
          <w:sz w:val="24"/>
          <w:szCs w:val="24"/>
          <w:lang w:val="hy-AM"/>
        </w:rPr>
        <w:t xml:space="preserve">-ի որոշմամբ մեղադրյալ </w:t>
      </w:r>
      <w:r w:rsidR="002746E8" w:rsidRPr="00CE01EB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5E4FB1">
        <w:rPr>
          <w:rFonts w:ascii="Cambria Math" w:eastAsia="GHEA Mariam" w:hAnsi="Cambria Math" w:cs="GHEA Mariam"/>
          <w:sz w:val="24"/>
          <w:szCs w:val="24"/>
          <w:lang w:val="hy-AM"/>
        </w:rPr>
        <w:t>․</w:t>
      </w:r>
      <w:r w:rsidR="002746E8" w:rsidRPr="00CE01EB">
        <w:rPr>
          <w:rFonts w:ascii="GHEA Mariam" w:eastAsia="GHEA Mariam" w:hAnsi="GHEA Mariam" w:cs="GHEA Mariam"/>
          <w:sz w:val="24"/>
          <w:szCs w:val="24"/>
          <w:lang w:val="hy-AM"/>
        </w:rPr>
        <w:t xml:space="preserve">Մակարյանի </w:t>
      </w:r>
      <w:r w:rsidR="003864D1" w:rsidRPr="00CE01EB">
        <w:rPr>
          <w:rFonts w:ascii="GHEA Mariam" w:eastAsia="GHEA Mariam" w:hAnsi="GHEA Mariam" w:cs="GHEA Mariam"/>
          <w:sz w:val="24"/>
          <w:szCs w:val="24"/>
          <w:lang w:val="hy-AM"/>
        </w:rPr>
        <w:t>նկատմամբ որպես խափանման միջոց է կիրառվել կալանքը` 2 (երկու) ամիս ժամկետով</w:t>
      </w:r>
      <w:r w:rsidR="00303D90" w:rsidRPr="00CE01EB">
        <w:rPr>
          <w:rFonts w:ascii="GHEA Mariam" w:eastAsia="GHEA Mariam" w:hAnsi="GHEA Mariam" w:cs="GHEA Mariam"/>
          <w:sz w:val="24"/>
          <w:szCs w:val="24"/>
          <w:lang w:val="hy-AM"/>
        </w:rPr>
        <w:t>։ Նույն որոշմամբ հաստատվել է Ա</w:t>
      </w:r>
      <w:r w:rsidR="00303D90" w:rsidRPr="00CE01EB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303D90" w:rsidRPr="00CE01EB">
        <w:rPr>
          <w:rFonts w:ascii="GHEA Mariam" w:eastAsia="GHEA Mariam" w:hAnsi="GHEA Mariam" w:cs="GHEA Mariam"/>
          <w:sz w:val="24"/>
          <w:szCs w:val="24"/>
          <w:lang w:val="hy-AM"/>
        </w:rPr>
        <w:t>Մակարյանի ձերբակալման իրավաչափությունը։</w:t>
      </w:r>
    </w:p>
    <w:p w14:paraId="3BCDC3D6" w14:textId="6C406924" w:rsidR="003864D1" w:rsidRPr="00384AAF" w:rsidRDefault="003864D1" w:rsidP="00617FC0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384AAF">
        <w:rPr>
          <w:rFonts w:ascii="GHEA Mariam" w:eastAsia="GHEA Mariam" w:hAnsi="GHEA Mariam" w:cs="GHEA Mariam"/>
          <w:sz w:val="24"/>
          <w:szCs w:val="24"/>
          <w:lang w:val="hy-AM"/>
        </w:rPr>
        <w:t>3</w:t>
      </w:r>
      <w:r w:rsidRPr="00384AAF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384AA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E01EB" w:rsidRPr="00384AAF">
        <w:rPr>
          <w:rFonts w:ascii="GHEA Mariam" w:eastAsia="GHEA Mariam" w:hAnsi="GHEA Mariam" w:cs="GHEA Mariam"/>
          <w:sz w:val="24"/>
          <w:szCs w:val="24"/>
          <w:lang w:val="hy-AM"/>
        </w:rPr>
        <w:t>Պ</w:t>
      </w:r>
      <w:r w:rsidRPr="00384AAF">
        <w:rPr>
          <w:rFonts w:ascii="GHEA Mariam" w:eastAsia="GHEA Mariam" w:hAnsi="GHEA Mariam" w:cs="GHEA Mariam"/>
          <w:sz w:val="24"/>
          <w:szCs w:val="24"/>
          <w:lang w:val="hy-AM"/>
        </w:rPr>
        <w:t xml:space="preserve">աշտպանի հատուկ վերանայման վերաքննիչ բողոքի քննության արդյունքում, ՀՀ վերաքննիչ քրեական դատարանը (այսուհետ՝ նաև Վերաքննիչ դատարան) 2023 թվականի </w:t>
      </w:r>
      <w:r w:rsidR="005D43F8">
        <w:rPr>
          <w:rFonts w:ascii="GHEA Mariam" w:eastAsia="GHEA Mariam" w:hAnsi="GHEA Mariam" w:cs="GHEA Mariam"/>
          <w:sz w:val="24"/>
          <w:szCs w:val="24"/>
          <w:lang w:val="hy-AM"/>
        </w:rPr>
        <w:t>դե</w:t>
      </w:r>
      <w:r w:rsidRPr="00384AAF">
        <w:rPr>
          <w:rFonts w:ascii="GHEA Mariam" w:eastAsia="GHEA Mariam" w:hAnsi="GHEA Mariam" w:cs="GHEA Mariam"/>
          <w:sz w:val="24"/>
          <w:szCs w:val="24"/>
          <w:lang w:val="hy-AM"/>
        </w:rPr>
        <w:t xml:space="preserve">կտեմբերի </w:t>
      </w:r>
      <w:r w:rsidR="005D43F8">
        <w:rPr>
          <w:rFonts w:ascii="GHEA Mariam" w:eastAsia="GHEA Mariam" w:hAnsi="GHEA Mariam" w:cs="GHEA Mariam"/>
          <w:sz w:val="24"/>
          <w:szCs w:val="24"/>
          <w:lang w:val="hy-AM"/>
        </w:rPr>
        <w:t>15</w:t>
      </w:r>
      <w:r w:rsidRPr="00384AAF">
        <w:rPr>
          <w:rFonts w:ascii="GHEA Mariam" w:eastAsia="GHEA Mariam" w:hAnsi="GHEA Mariam" w:cs="GHEA Mariam"/>
          <w:sz w:val="24"/>
          <w:szCs w:val="24"/>
          <w:lang w:val="hy-AM"/>
        </w:rPr>
        <w:t xml:space="preserve">-ին որոշում է կայացրել բողոքը մերժելու, Առաջին ատյանի դատարանի՝ </w:t>
      </w:r>
      <w:r w:rsidR="00211FF4" w:rsidRPr="00384AAF">
        <w:rPr>
          <w:rFonts w:ascii="GHEA Mariam" w:eastAsia="GHEA Mariam" w:hAnsi="GHEA Mariam" w:cs="GHEA Mariam"/>
          <w:sz w:val="24"/>
          <w:szCs w:val="24"/>
          <w:lang w:val="hy-AM"/>
        </w:rPr>
        <w:t>2023 թվականի հոկտեմբերի 9-ի</w:t>
      </w:r>
      <w:r w:rsidRPr="00384AAF">
        <w:rPr>
          <w:rFonts w:ascii="GHEA Mariam" w:eastAsia="GHEA Mariam" w:hAnsi="GHEA Mariam" w:cs="GHEA Mariam"/>
          <w:sz w:val="24"/>
          <w:szCs w:val="24"/>
          <w:lang w:val="hy-AM"/>
        </w:rPr>
        <w:t xml:space="preserve"> որոշումն անփոփոխ թողնելու մասին։</w:t>
      </w:r>
    </w:p>
    <w:p w14:paraId="0C625AE2" w14:textId="4A1B79CD" w:rsidR="00FE7831" w:rsidRPr="00384AAF" w:rsidRDefault="003864D1" w:rsidP="00617FC0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384AAF">
        <w:rPr>
          <w:rFonts w:ascii="GHEA Mariam" w:eastAsia="GHEA Mariam" w:hAnsi="GHEA Mariam" w:cs="GHEA Mariam"/>
          <w:sz w:val="24"/>
          <w:szCs w:val="24"/>
          <w:lang w:val="hy-AM"/>
        </w:rPr>
        <w:t xml:space="preserve">4. Վերաքննիչ դատարանի վերոնշյալ որոշման դեմ </w:t>
      </w:r>
      <w:r w:rsidR="00211FF4" w:rsidRPr="00384AAF">
        <w:rPr>
          <w:rFonts w:ascii="GHEA Mariam" w:eastAsia="GHEA Mariam" w:hAnsi="GHEA Mariam" w:cs="GHEA Mariam"/>
          <w:sz w:val="24"/>
          <w:szCs w:val="24"/>
          <w:lang w:val="hy-AM"/>
        </w:rPr>
        <w:t>պաշտպան Ա</w:t>
      </w:r>
      <w:r w:rsidR="00211FF4" w:rsidRPr="00384AAF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211FF4" w:rsidRPr="00384AAF">
        <w:rPr>
          <w:rFonts w:ascii="GHEA Mariam" w:eastAsia="GHEA Mariam" w:hAnsi="GHEA Mariam" w:cs="GHEA Mariam"/>
          <w:sz w:val="24"/>
          <w:szCs w:val="24"/>
          <w:lang w:val="hy-AM"/>
        </w:rPr>
        <w:t>Հակոբյանը</w:t>
      </w:r>
      <w:r w:rsidRPr="00384AAF">
        <w:rPr>
          <w:rFonts w:ascii="GHEA Mariam" w:eastAsia="GHEA Mariam" w:hAnsi="GHEA Mariam" w:cs="GHEA Mariam"/>
          <w:sz w:val="24"/>
          <w:szCs w:val="24"/>
          <w:lang w:val="hy-AM"/>
        </w:rPr>
        <w:t xml:space="preserve"> բերել է հատուկ վերանայման վճռաբեկ բողոք, որը Վճռաբեկ դատարանի` 202</w:t>
      </w:r>
      <w:r w:rsidR="00384AAF" w:rsidRPr="00384AAF">
        <w:rPr>
          <w:rFonts w:ascii="GHEA Mariam" w:eastAsia="GHEA Mariam" w:hAnsi="GHEA Mariam" w:cs="GHEA Mariam"/>
          <w:sz w:val="24"/>
          <w:szCs w:val="24"/>
          <w:lang w:val="hy-AM"/>
        </w:rPr>
        <w:t>4</w:t>
      </w:r>
      <w:r w:rsidRPr="00384AAF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384AAF" w:rsidRPr="00384AAF">
        <w:rPr>
          <w:rFonts w:ascii="GHEA Mariam" w:eastAsia="GHEA Mariam" w:hAnsi="GHEA Mariam" w:cs="GHEA Mariam"/>
          <w:sz w:val="24"/>
          <w:szCs w:val="24"/>
          <w:lang w:val="hy-AM"/>
        </w:rPr>
        <w:t>մարտի</w:t>
      </w:r>
      <w:r w:rsidRPr="00384AA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384AAF" w:rsidRPr="00384AAF">
        <w:rPr>
          <w:rFonts w:ascii="GHEA Mariam" w:eastAsia="GHEA Mariam" w:hAnsi="GHEA Mariam" w:cs="GHEA Mariam"/>
          <w:sz w:val="24"/>
          <w:szCs w:val="24"/>
          <w:lang w:val="hy-AM"/>
        </w:rPr>
        <w:t>14</w:t>
      </w:r>
      <w:r w:rsidRPr="00384AAF">
        <w:rPr>
          <w:rFonts w:ascii="GHEA Mariam" w:eastAsia="GHEA Mariam" w:hAnsi="GHEA Mariam" w:cs="GHEA Mariam"/>
          <w:sz w:val="24"/>
          <w:szCs w:val="24"/>
          <w:lang w:val="hy-AM"/>
        </w:rPr>
        <w:t>-ի որոշմամբ ընդունվել է վարույթ ու սահմանվել է դատական վարույթի իրականացման գրավոր ընթացակարգ։</w:t>
      </w:r>
    </w:p>
    <w:p w14:paraId="3B8C265B" w14:textId="77777777" w:rsidR="003864D1" w:rsidRPr="00E46E56" w:rsidRDefault="003864D1" w:rsidP="00617FC0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6015A13C" w14:textId="6C954DC8" w:rsidR="00A54AAA" w:rsidRPr="00E46E56" w:rsidRDefault="00BD0707" w:rsidP="00617FC0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</w:pPr>
      <w:r w:rsidRPr="00E46E56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Վ</w:t>
      </w:r>
      <w:r w:rsidR="00A54AAA" w:rsidRPr="00E46E56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ճռաբեկ բողոքի </w:t>
      </w:r>
      <w:r w:rsidR="00596F79" w:rsidRPr="00E46E56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հիմք</w:t>
      </w:r>
      <w:r w:rsidR="00CC6F95" w:rsidRPr="00E46E56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եր</w:t>
      </w:r>
      <w:r w:rsidR="00596F79" w:rsidRPr="00E46E56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ը</w:t>
      </w:r>
      <w:r w:rsidR="00A54AAA" w:rsidRPr="00E46E56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,</w:t>
      </w:r>
      <w:r w:rsidR="00596F79" w:rsidRPr="00E46E56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 </w:t>
      </w:r>
      <w:r w:rsidR="00CC6F95" w:rsidRPr="00E46E56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փաստարկները</w:t>
      </w:r>
      <w:r w:rsidR="00A54AAA" w:rsidRPr="00E46E56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 և պահանջը.</w:t>
      </w:r>
    </w:p>
    <w:p w14:paraId="38D7522A" w14:textId="6606E3AD" w:rsidR="00A54AAA" w:rsidRPr="0053026F" w:rsidRDefault="00726D11" w:rsidP="00617FC0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53026F"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="00A54AAA" w:rsidRPr="0053026F">
        <w:rPr>
          <w:rFonts w:ascii="GHEA Mariam" w:eastAsia="GHEA Mariam" w:hAnsi="GHEA Mariam" w:cs="GHEA Mariam"/>
          <w:sz w:val="24"/>
          <w:szCs w:val="24"/>
          <w:lang w:val="hy-AM"/>
        </w:rPr>
        <w:t xml:space="preserve">ճռաբեկ բողոքը քննվում է հետևյալ </w:t>
      </w:r>
      <w:r w:rsidR="00596F79" w:rsidRPr="0053026F">
        <w:rPr>
          <w:rFonts w:ascii="GHEA Mariam" w:eastAsia="GHEA Mariam" w:hAnsi="GHEA Mariam" w:cs="GHEA Mariam"/>
          <w:sz w:val="24"/>
          <w:szCs w:val="24"/>
          <w:lang w:val="hy-AM"/>
        </w:rPr>
        <w:t>հիմքի</w:t>
      </w:r>
      <w:r w:rsidR="00A54AAA" w:rsidRPr="0053026F">
        <w:rPr>
          <w:rFonts w:ascii="GHEA Mariam" w:eastAsia="GHEA Mariam" w:hAnsi="GHEA Mariam" w:cs="GHEA Mariam"/>
          <w:sz w:val="24"/>
          <w:szCs w:val="24"/>
          <w:lang w:val="hy-AM"/>
        </w:rPr>
        <w:t xml:space="preserve"> սահմաններում՝ ներքոհիշյալ </w:t>
      </w:r>
      <w:r w:rsidR="003746DD" w:rsidRPr="0053026F">
        <w:rPr>
          <w:rFonts w:ascii="GHEA Mariam" w:eastAsia="GHEA Mariam" w:hAnsi="GHEA Mariam" w:cs="GHEA Mariam"/>
          <w:sz w:val="24"/>
          <w:szCs w:val="24"/>
          <w:lang w:val="hy-AM"/>
        </w:rPr>
        <w:t>փաստարկներով</w:t>
      </w:r>
      <w:r w:rsidR="00A54AAA" w:rsidRPr="0053026F">
        <w:rPr>
          <w:rFonts w:ascii="GHEA Mariam" w:eastAsia="GHEA Mariam" w:hAnsi="GHEA Mariam" w:cs="GHEA Mariam"/>
          <w:sz w:val="24"/>
          <w:szCs w:val="24"/>
          <w:lang w:val="hy-AM"/>
        </w:rPr>
        <w:t>.</w:t>
      </w:r>
    </w:p>
    <w:p w14:paraId="5604F2AB" w14:textId="315954FE" w:rsidR="0074249D" w:rsidRPr="00FA41C1" w:rsidRDefault="00647669" w:rsidP="00617FC0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FA41C1">
        <w:rPr>
          <w:rFonts w:ascii="GHEA Mariam" w:eastAsia="GHEA Mariam" w:hAnsi="GHEA Mariam" w:cs="GHEA Mariam"/>
          <w:sz w:val="24"/>
          <w:szCs w:val="24"/>
          <w:lang w:val="hy-AM"/>
        </w:rPr>
        <w:lastRenderedPageBreak/>
        <w:t>5</w:t>
      </w:r>
      <w:r w:rsidR="00AA6752" w:rsidRPr="00FA41C1">
        <w:rPr>
          <w:rFonts w:ascii="GHEA Mariam" w:eastAsia="GHEA Mariam" w:hAnsi="GHEA Mariam" w:cs="GHEA Mariam"/>
          <w:sz w:val="24"/>
          <w:szCs w:val="24"/>
          <w:lang w:val="hy-AM"/>
        </w:rPr>
        <w:t xml:space="preserve">. Բողոքի հեղինակի պնդմամբ՝ </w:t>
      </w:r>
      <w:r w:rsidR="00B6396B" w:rsidRPr="00FA41C1">
        <w:rPr>
          <w:rFonts w:ascii="GHEA Mariam" w:eastAsia="GHEA Mariam" w:hAnsi="GHEA Mariam" w:cs="GHEA Mariam"/>
          <w:sz w:val="24"/>
          <w:szCs w:val="24"/>
          <w:lang w:val="hy-AM"/>
        </w:rPr>
        <w:t>առերևույթ քրեադատավարական օրենքի էական խախտում թույլ տալու հետևանքով ստորադաս դատարան</w:t>
      </w:r>
      <w:r w:rsidR="00FB5196">
        <w:rPr>
          <w:rFonts w:ascii="GHEA Mariam" w:eastAsia="GHEA Mariam" w:hAnsi="GHEA Mariam" w:cs="GHEA Mariam"/>
          <w:sz w:val="24"/>
          <w:szCs w:val="24"/>
          <w:lang w:val="hy-AM"/>
        </w:rPr>
        <w:t>ի</w:t>
      </w:r>
      <w:r w:rsidR="00B6396B" w:rsidRPr="00FA41C1">
        <w:rPr>
          <w:rFonts w:ascii="GHEA Mariam" w:eastAsia="GHEA Mariam" w:hAnsi="GHEA Mariam" w:cs="GHEA Mariam"/>
          <w:sz w:val="24"/>
          <w:szCs w:val="24"/>
          <w:lang w:val="hy-AM"/>
        </w:rPr>
        <w:t xml:space="preserve"> դատական ակտը խաթարում է արդարադատության բուն էությունը։</w:t>
      </w:r>
    </w:p>
    <w:p w14:paraId="12B56A03" w14:textId="20222BD8" w:rsidR="00AA12E5" w:rsidRPr="0049534B" w:rsidRDefault="00631D07" w:rsidP="00FD7079">
      <w:pPr>
        <w:spacing w:line="360" w:lineRule="auto"/>
        <w:ind w:leftChars="0" w:left="-2" w:firstLineChars="0"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49534B">
        <w:rPr>
          <w:rFonts w:ascii="GHEA Mariam" w:eastAsia="GHEA Mariam" w:hAnsi="GHEA Mariam" w:cs="GHEA Mariam"/>
          <w:sz w:val="24"/>
          <w:szCs w:val="24"/>
          <w:lang w:val="hy-AM"/>
        </w:rPr>
        <w:t>Ի հիմնավորումը վերոնշյալի` բողոք բերած անձը փաստարկել է, որ</w:t>
      </w:r>
      <w:r w:rsidR="00F7669D" w:rsidRPr="0049534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F7669D" w:rsidRPr="0049534B">
        <w:rPr>
          <w:rFonts w:ascii="GHEA Mariam" w:hAnsi="GHEA Mariam"/>
          <w:sz w:val="24"/>
          <w:szCs w:val="24"/>
          <w:lang w:val="hy-AM"/>
        </w:rPr>
        <w:t xml:space="preserve">հոգեկան առողջության խնդիր ունեցող </w:t>
      </w:r>
      <w:r w:rsidR="00AA12E5" w:rsidRPr="0049534B">
        <w:rPr>
          <w:rFonts w:ascii="GHEA Mariam" w:hAnsi="GHEA Mariam"/>
          <w:sz w:val="24"/>
          <w:szCs w:val="24"/>
          <w:lang w:val="hy-AM"/>
        </w:rPr>
        <w:t xml:space="preserve">անձի </w:t>
      </w:r>
      <w:r w:rsidR="00F7669D" w:rsidRPr="0049534B">
        <w:rPr>
          <w:rFonts w:ascii="GHEA Mariam" w:hAnsi="GHEA Mariam"/>
          <w:sz w:val="24"/>
          <w:szCs w:val="24"/>
          <w:lang w:val="hy-AM"/>
        </w:rPr>
        <w:t xml:space="preserve">համար </w:t>
      </w:r>
      <w:r w:rsidR="00657F61" w:rsidRPr="0049534B">
        <w:rPr>
          <w:rFonts w:ascii="GHEA Mariam" w:hAnsi="GHEA Mariam"/>
          <w:sz w:val="24"/>
          <w:szCs w:val="24"/>
          <w:lang w:val="hy-AM"/>
        </w:rPr>
        <w:t>քրեական դատավարության մի շարք դրույթներ նախատեսում են առանձնահատուկ երաշխ</w:t>
      </w:r>
      <w:r w:rsidR="00FB5196" w:rsidRPr="0049534B">
        <w:rPr>
          <w:rFonts w:ascii="GHEA Mariam" w:hAnsi="GHEA Mariam"/>
          <w:sz w:val="24"/>
          <w:szCs w:val="24"/>
          <w:lang w:val="hy-AM"/>
        </w:rPr>
        <w:t>ի</w:t>
      </w:r>
      <w:r w:rsidR="00657F61" w:rsidRPr="0049534B">
        <w:rPr>
          <w:rFonts w:ascii="GHEA Mariam" w:hAnsi="GHEA Mariam"/>
          <w:sz w:val="24"/>
          <w:szCs w:val="24"/>
          <w:lang w:val="hy-AM"/>
        </w:rPr>
        <w:t xml:space="preserve">քներ, մասնավորապես, </w:t>
      </w:r>
      <w:r w:rsidR="00D918DD" w:rsidRPr="0049534B">
        <w:rPr>
          <w:rFonts w:ascii="GHEA Mariam" w:hAnsi="GHEA Mariam"/>
          <w:sz w:val="24"/>
          <w:szCs w:val="24"/>
          <w:lang w:val="hy-AM"/>
        </w:rPr>
        <w:t>եթե</w:t>
      </w:r>
      <w:r w:rsidR="00D918DD" w:rsidRPr="0049534B">
        <w:rPr>
          <w:rFonts w:ascii="GHEA Mariam" w:hAnsi="GHEA Mariam"/>
          <w:lang w:val="hy-AM"/>
        </w:rPr>
        <w:t xml:space="preserve"> </w:t>
      </w:r>
      <w:r w:rsidR="00D918DD" w:rsidRPr="0049534B">
        <w:rPr>
          <w:rFonts w:ascii="GHEA Mariam" w:hAnsi="GHEA Mariam"/>
          <w:sz w:val="24"/>
          <w:szCs w:val="24"/>
          <w:lang w:val="hy-AM"/>
        </w:rPr>
        <w:t>հոգեկան, մտավոր կամ ֆիզիկական առողջության խնդիր ունենալու պատճառով մեղադրյալի համար դժվար է ինքնուրույն պաշտպանվել, ապա վարույթն իրականացնող մարմինն անհապաղ միջոցներ է ձեռնարկում վարույթին պաշտպանի մասնակցությունն ապահովելու համար</w:t>
      </w:r>
      <w:r w:rsidR="005D5610" w:rsidRPr="0049534B">
        <w:rPr>
          <w:rFonts w:ascii="GHEA Mariam" w:hAnsi="GHEA Mariam"/>
          <w:sz w:val="24"/>
          <w:szCs w:val="24"/>
          <w:lang w:val="hy-AM"/>
        </w:rPr>
        <w:t>։ Բացի այդ, հոգեկան առողջության խնդիր ունեցող անձի մասնակցությամբ քննչական գործողության կատարմանը պարտադիր ներգրավվում է հոգեբան</w:t>
      </w:r>
      <w:r w:rsidR="00D44896" w:rsidRPr="0049534B">
        <w:rPr>
          <w:rFonts w:ascii="GHEA Mariam" w:hAnsi="GHEA Mariam"/>
          <w:sz w:val="24"/>
          <w:szCs w:val="24"/>
          <w:lang w:val="hy-AM"/>
        </w:rPr>
        <w:t xml:space="preserve">։ Օրենսդրական այս </w:t>
      </w:r>
      <w:r w:rsidR="00AA12E5" w:rsidRPr="0049534B">
        <w:rPr>
          <w:rFonts w:ascii="GHEA Mariam" w:hAnsi="GHEA Mariam"/>
          <w:sz w:val="24"/>
          <w:szCs w:val="24"/>
          <w:lang w:val="hy-AM"/>
        </w:rPr>
        <w:t>պահանջ</w:t>
      </w:r>
      <w:r w:rsidR="00497701" w:rsidRPr="0049534B">
        <w:rPr>
          <w:rFonts w:ascii="GHEA Mariam" w:hAnsi="GHEA Mariam"/>
          <w:sz w:val="24"/>
          <w:szCs w:val="24"/>
          <w:lang w:val="hy-AM"/>
        </w:rPr>
        <w:t>ները</w:t>
      </w:r>
      <w:r w:rsidR="00AA12E5" w:rsidRPr="0049534B">
        <w:rPr>
          <w:rFonts w:ascii="GHEA Mariam" w:hAnsi="GHEA Mariam"/>
          <w:sz w:val="24"/>
          <w:szCs w:val="24"/>
          <w:lang w:val="hy-AM"/>
        </w:rPr>
        <w:t>, ըստ բողոքի հեղինակի</w:t>
      </w:r>
      <w:r w:rsidR="00D44896" w:rsidRPr="0049534B">
        <w:rPr>
          <w:rFonts w:ascii="GHEA Mariam" w:hAnsi="GHEA Mariam"/>
          <w:sz w:val="24"/>
          <w:szCs w:val="24"/>
          <w:lang w:val="hy-AM"/>
        </w:rPr>
        <w:t>՝</w:t>
      </w:r>
      <w:r w:rsidR="00AA12E5" w:rsidRPr="0049534B">
        <w:rPr>
          <w:rFonts w:ascii="GHEA Mariam" w:hAnsi="GHEA Mariam"/>
          <w:sz w:val="24"/>
          <w:szCs w:val="24"/>
          <w:lang w:val="hy-AM"/>
        </w:rPr>
        <w:t xml:space="preserve"> հոգեկան առողջության խնդիր ունեցող անձի արդար դատաքննության իրավունքի կարևորագույն բաղադրատարրերից են</w:t>
      </w:r>
      <w:r w:rsidR="005D5610" w:rsidRPr="0049534B">
        <w:rPr>
          <w:rFonts w:ascii="GHEA Mariam" w:hAnsi="GHEA Mariam"/>
          <w:sz w:val="24"/>
          <w:szCs w:val="24"/>
          <w:lang w:val="hy-AM"/>
        </w:rPr>
        <w:t>:</w:t>
      </w:r>
      <w:r w:rsidR="003E4218" w:rsidRPr="0049534B">
        <w:rPr>
          <w:rFonts w:ascii="GHEA Mariam" w:hAnsi="GHEA Mariam"/>
          <w:sz w:val="24"/>
          <w:szCs w:val="24"/>
          <w:lang w:val="hy-AM"/>
        </w:rPr>
        <w:t xml:space="preserve"> </w:t>
      </w:r>
      <w:r w:rsidR="00D44896" w:rsidRPr="0049534B">
        <w:rPr>
          <w:rFonts w:ascii="GHEA Mariam" w:hAnsi="GHEA Mariam"/>
          <w:sz w:val="24"/>
          <w:szCs w:val="24"/>
          <w:lang w:val="hy-AM"/>
        </w:rPr>
        <w:t xml:space="preserve">Անդրադառնալով սույն վարույթի փաստական հանգամանքներին՝ բողոքի հեղինակն արձանագրել է, որ </w:t>
      </w:r>
      <w:r w:rsidR="00B6396B" w:rsidRPr="0049534B">
        <w:rPr>
          <w:rFonts w:ascii="GHEA Mariam" w:hAnsi="GHEA Mariam"/>
          <w:sz w:val="24"/>
          <w:szCs w:val="24"/>
          <w:lang w:val="hy-AM"/>
        </w:rPr>
        <w:t>մեղադ</w:t>
      </w:r>
      <w:r w:rsidR="00F37D16" w:rsidRPr="0049534B">
        <w:rPr>
          <w:rFonts w:ascii="GHEA Mariam" w:hAnsi="GHEA Mariam"/>
          <w:sz w:val="24"/>
          <w:szCs w:val="24"/>
          <w:lang w:val="hy-AM"/>
        </w:rPr>
        <w:t>րյալ Ա</w:t>
      </w:r>
      <w:r w:rsidR="00F37D16" w:rsidRPr="0049534B">
        <w:rPr>
          <w:rFonts w:ascii="Cambria Math" w:hAnsi="Cambria Math" w:cs="Cambria Math"/>
          <w:sz w:val="24"/>
          <w:szCs w:val="24"/>
          <w:lang w:val="hy-AM"/>
        </w:rPr>
        <w:t>․</w:t>
      </w:r>
      <w:r w:rsidR="00F37D16" w:rsidRPr="0049534B">
        <w:rPr>
          <w:rFonts w:ascii="GHEA Mariam" w:hAnsi="GHEA Mariam"/>
          <w:sz w:val="24"/>
          <w:szCs w:val="24"/>
          <w:lang w:val="hy-AM"/>
        </w:rPr>
        <w:t>Մակարյանը հոգեկան առողջության խնդիր ունեցող անձ է, ինչ</w:t>
      </w:r>
      <w:r w:rsidR="00FD7079" w:rsidRPr="0049534B">
        <w:rPr>
          <w:rFonts w:ascii="GHEA Mariam" w:hAnsi="GHEA Mariam"/>
          <w:sz w:val="24"/>
          <w:szCs w:val="24"/>
          <w:lang w:val="hy-AM"/>
        </w:rPr>
        <w:t>ը</w:t>
      </w:r>
      <w:r w:rsidR="00F37D16" w:rsidRPr="0049534B">
        <w:rPr>
          <w:rFonts w:ascii="GHEA Mariam" w:hAnsi="GHEA Mariam"/>
          <w:sz w:val="24"/>
          <w:szCs w:val="24"/>
          <w:lang w:val="hy-AM"/>
        </w:rPr>
        <w:t xml:space="preserve"> </w:t>
      </w:r>
      <w:r w:rsidR="00B420E4" w:rsidRPr="0049534B">
        <w:rPr>
          <w:rFonts w:ascii="GHEA Mariam" w:hAnsi="GHEA Mariam"/>
          <w:sz w:val="24"/>
          <w:szCs w:val="24"/>
          <w:lang w:val="hy-AM"/>
        </w:rPr>
        <w:t>հաստատվում է մանկական հոգեբուժական դիսպանսերի կողմից տրված բժշկական եզրակացությամբ, համաձայն որի՝ Ա</w:t>
      </w:r>
      <w:r w:rsidR="00B420E4" w:rsidRPr="0049534B">
        <w:rPr>
          <w:rFonts w:ascii="Cambria Math" w:hAnsi="Cambria Math" w:cs="Cambria Math"/>
          <w:sz w:val="24"/>
          <w:szCs w:val="24"/>
          <w:lang w:val="hy-AM"/>
        </w:rPr>
        <w:t>․</w:t>
      </w:r>
      <w:r w:rsidR="00B420E4" w:rsidRPr="0049534B">
        <w:rPr>
          <w:rFonts w:ascii="GHEA Mariam" w:hAnsi="GHEA Mariam"/>
          <w:sz w:val="24"/>
          <w:szCs w:val="24"/>
          <w:lang w:val="hy-AM"/>
        </w:rPr>
        <w:t>Մակարյանի մոտ ախտորոշվել է</w:t>
      </w:r>
      <w:r w:rsidR="00810E2A" w:rsidRPr="0049534B">
        <w:rPr>
          <w:rFonts w:ascii="GHEA Mariam" w:hAnsi="GHEA Mariam"/>
          <w:sz w:val="24"/>
          <w:szCs w:val="24"/>
          <w:lang w:val="hy-AM"/>
        </w:rPr>
        <w:t xml:space="preserve"> </w:t>
      </w:r>
      <w:r w:rsidR="00FD7079" w:rsidRPr="0049534B">
        <w:rPr>
          <w:rFonts w:ascii="GHEA Mariam" w:hAnsi="GHEA Mariam"/>
          <w:sz w:val="24"/>
          <w:szCs w:val="24"/>
          <w:lang w:val="hy-AM"/>
        </w:rPr>
        <w:t>«</w:t>
      </w:r>
      <w:r w:rsidR="00810E2A" w:rsidRPr="0049534B">
        <w:rPr>
          <w:rFonts w:ascii="GHEA Mariam" w:hAnsi="GHEA Mariam"/>
          <w:sz w:val="24"/>
          <w:szCs w:val="24"/>
          <w:lang w:val="hy-AM"/>
        </w:rPr>
        <w:t>չափավոր մտավոր հետամնացություն</w:t>
      </w:r>
      <w:r w:rsidR="00FD7079" w:rsidRPr="0049534B">
        <w:rPr>
          <w:rFonts w:ascii="GHEA Mariam" w:hAnsi="GHEA Mariam"/>
          <w:sz w:val="24"/>
          <w:szCs w:val="24"/>
          <w:lang w:val="hy-AM"/>
        </w:rPr>
        <w:t>»</w:t>
      </w:r>
      <w:r w:rsidR="00810E2A" w:rsidRPr="0049534B">
        <w:rPr>
          <w:rFonts w:ascii="GHEA Mariam" w:hAnsi="GHEA Mariam"/>
          <w:sz w:val="24"/>
          <w:szCs w:val="24"/>
          <w:lang w:val="hy-AM"/>
        </w:rPr>
        <w:t xml:space="preserve"> և </w:t>
      </w:r>
      <w:r w:rsidR="00FD7079" w:rsidRPr="0049534B">
        <w:rPr>
          <w:rFonts w:ascii="GHEA Mariam" w:hAnsi="GHEA Mariam"/>
          <w:sz w:val="24"/>
          <w:szCs w:val="24"/>
          <w:lang w:val="hy-AM"/>
        </w:rPr>
        <w:t>«</w:t>
      </w:r>
      <w:r w:rsidR="00810E2A" w:rsidRPr="0049534B">
        <w:rPr>
          <w:rFonts w:ascii="GHEA Mariam" w:hAnsi="GHEA Mariam"/>
          <w:sz w:val="24"/>
          <w:szCs w:val="24"/>
          <w:lang w:val="hy-AM"/>
        </w:rPr>
        <w:t>վարքի խանգարում</w:t>
      </w:r>
      <w:r w:rsidR="00FD7079" w:rsidRPr="0049534B">
        <w:rPr>
          <w:rFonts w:ascii="GHEA Mariam" w:hAnsi="GHEA Mariam"/>
          <w:sz w:val="24"/>
          <w:szCs w:val="24"/>
          <w:lang w:val="hy-AM"/>
        </w:rPr>
        <w:t>»</w:t>
      </w:r>
      <w:r w:rsidR="006B0997">
        <w:rPr>
          <w:rFonts w:ascii="GHEA Mariam" w:hAnsi="GHEA Mariam"/>
          <w:sz w:val="24"/>
          <w:szCs w:val="24"/>
          <w:lang w:val="hy-AM"/>
        </w:rPr>
        <w:t xml:space="preserve">։ Սակայն </w:t>
      </w:r>
      <w:r w:rsidR="00313106" w:rsidRPr="0049534B">
        <w:rPr>
          <w:rFonts w:ascii="GHEA Mariam" w:hAnsi="GHEA Mariam"/>
          <w:sz w:val="24"/>
          <w:szCs w:val="24"/>
          <w:lang w:val="hy-AM"/>
        </w:rPr>
        <w:t>Ա</w:t>
      </w:r>
      <w:r w:rsidR="00313106" w:rsidRPr="0049534B">
        <w:rPr>
          <w:rFonts w:ascii="Cambria Math" w:hAnsi="Cambria Math" w:cs="Cambria Math"/>
          <w:sz w:val="24"/>
          <w:szCs w:val="24"/>
          <w:lang w:val="hy-AM"/>
        </w:rPr>
        <w:t>․</w:t>
      </w:r>
      <w:r w:rsidR="00313106" w:rsidRPr="0049534B">
        <w:rPr>
          <w:rFonts w:ascii="GHEA Mariam" w:hAnsi="GHEA Mariam"/>
          <w:sz w:val="24"/>
          <w:szCs w:val="24"/>
          <w:lang w:val="hy-AM"/>
        </w:rPr>
        <w:t xml:space="preserve">Մակարյանի </w:t>
      </w:r>
      <w:r w:rsidR="009F13AB" w:rsidRPr="0049534B">
        <w:rPr>
          <w:rFonts w:ascii="GHEA Mariam" w:hAnsi="GHEA Mariam"/>
          <w:sz w:val="24"/>
          <w:szCs w:val="24"/>
          <w:lang w:val="hy-AM"/>
        </w:rPr>
        <w:t xml:space="preserve">նկատմամբ կալանքը որպես խափանման միջոց կիրառելու վարույթն իրականացվել է պաշտպանի </w:t>
      </w:r>
      <w:r w:rsidR="00FD7079" w:rsidRPr="0049534B">
        <w:rPr>
          <w:rFonts w:ascii="GHEA Mariam" w:hAnsi="GHEA Mariam"/>
          <w:sz w:val="24"/>
          <w:szCs w:val="24"/>
          <w:lang w:val="hy-AM"/>
        </w:rPr>
        <w:t>ու</w:t>
      </w:r>
      <w:r w:rsidR="009F13AB" w:rsidRPr="0049534B">
        <w:rPr>
          <w:rFonts w:ascii="GHEA Mariam" w:hAnsi="GHEA Mariam"/>
          <w:sz w:val="24"/>
          <w:szCs w:val="24"/>
          <w:lang w:val="hy-AM"/>
        </w:rPr>
        <w:t xml:space="preserve"> հոգեբանի բացակայությա</w:t>
      </w:r>
      <w:r w:rsidR="00FD7079" w:rsidRPr="0049534B">
        <w:rPr>
          <w:rFonts w:ascii="GHEA Mariam" w:hAnsi="GHEA Mariam"/>
          <w:sz w:val="24"/>
          <w:szCs w:val="24"/>
          <w:lang w:val="hy-AM"/>
        </w:rPr>
        <w:t>մբ</w:t>
      </w:r>
      <w:r w:rsidR="006B0997">
        <w:rPr>
          <w:rFonts w:ascii="GHEA Mariam" w:hAnsi="GHEA Mariam"/>
          <w:sz w:val="24"/>
          <w:szCs w:val="24"/>
          <w:lang w:val="hy-AM"/>
        </w:rPr>
        <w:t>։</w:t>
      </w:r>
    </w:p>
    <w:p w14:paraId="2B27195F" w14:textId="0DAF7537" w:rsidR="00646A6F" w:rsidRPr="0049534B" w:rsidRDefault="00631AE5" w:rsidP="00617FC0">
      <w:pPr>
        <w:spacing w:line="360" w:lineRule="auto"/>
        <w:ind w:leftChars="0" w:left="-2" w:firstLineChars="0"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49534B">
        <w:rPr>
          <w:rFonts w:ascii="GHEA Mariam" w:hAnsi="GHEA Mariam"/>
          <w:sz w:val="24"/>
          <w:szCs w:val="24"/>
          <w:lang w:val="hy-AM"/>
        </w:rPr>
        <w:t>Պաշտպան Ա</w:t>
      </w:r>
      <w:r w:rsidRPr="0049534B">
        <w:rPr>
          <w:rFonts w:ascii="Cambria Math" w:hAnsi="Cambria Math" w:cs="Cambria Math"/>
          <w:sz w:val="24"/>
          <w:szCs w:val="24"/>
          <w:lang w:val="hy-AM"/>
        </w:rPr>
        <w:t>․</w:t>
      </w:r>
      <w:r w:rsidRPr="0049534B">
        <w:rPr>
          <w:rFonts w:ascii="GHEA Mariam" w:hAnsi="GHEA Mariam"/>
          <w:sz w:val="24"/>
          <w:szCs w:val="24"/>
          <w:lang w:val="hy-AM"/>
        </w:rPr>
        <w:t xml:space="preserve">Հակոբյանն անդրադառնալով դատական նիստին չներկայանալու պատճառներին՝ արձանագրել է, որ ինքը պատշաճ ծանուցված չի եղել, քանի որ </w:t>
      </w:r>
      <w:r w:rsidR="00DA5023" w:rsidRPr="0049534B">
        <w:rPr>
          <w:rFonts w:ascii="GHEA Mariam" w:hAnsi="GHEA Mariam"/>
          <w:sz w:val="24"/>
          <w:szCs w:val="24"/>
          <w:lang w:val="hy-AM"/>
        </w:rPr>
        <w:t xml:space="preserve">դատական նիստի </w:t>
      </w:r>
      <w:r w:rsidR="00CA5F1C" w:rsidRPr="0049534B">
        <w:rPr>
          <w:rFonts w:ascii="GHEA Mariam" w:hAnsi="GHEA Mariam"/>
          <w:sz w:val="24"/>
          <w:szCs w:val="24"/>
          <w:lang w:val="hy-AM"/>
        </w:rPr>
        <w:t xml:space="preserve">ժամանակի </w:t>
      </w:r>
      <w:r w:rsidR="00DA5023" w:rsidRPr="0049534B">
        <w:rPr>
          <w:rFonts w:ascii="GHEA Mariam" w:hAnsi="GHEA Mariam"/>
          <w:sz w:val="24"/>
          <w:szCs w:val="24"/>
          <w:lang w:val="hy-AM"/>
        </w:rPr>
        <w:t>մասին տեղեկաց</w:t>
      </w:r>
      <w:r w:rsidR="00646A6F" w:rsidRPr="0049534B">
        <w:rPr>
          <w:rFonts w:ascii="GHEA Mariam" w:hAnsi="GHEA Mariam"/>
          <w:sz w:val="24"/>
          <w:szCs w:val="24"/>
          <w:lang w:val="hy-AM"/>
        </w:rPr>
        <w:t>վ</w:t>
      </w:r>
      <w:r w:rsidR="00DA5023" w:rsidRPr="0049534B">
        <w:rPr>
          <w:rFonts w:ascii="GHEA Mariam" w:hAnsi="GHEA Mariam"/>
          <w:sz w:val="24"/>
          <w:szCs w:val="24"/>
          <w:lang w:val="hy-AM"/>
        </w:rPr>
        <w:t>ել է այն սկսելուց մոտ 40 րոպե առաջ</w:t>
      </w:r>
      <w:r w:rsidR="00646A6F" w:rsidRPr="0049534B">
        <w:rPr>
          <w:rFonts w:ascii="GHEA Mariam" w:hAnsi="GHEA Mariam"/>
          <w:sz w:val="24"/>
          <w:szCs w:val="24"/>
          <w:lang w:val="hy-AM"/>
        </w:rPr>
        <w:t xml:space="preserve">, այսինքն, իրեն չի տրամադրվել </w:t>
      </w:r>
      <w:r w:rsidR="000E3F32" w:rsidRPr="0049534B">
        <w:rPr>
          <w:rFonts w:ascii="GHEA Mariam" w:hAnsi="GHEA Mariam"/>
          <w:sz w:val="24"/>
          <w:szCs w:val="24"/>
          <w:lang w:val="hy-AM"/>
        </w:rPr>
        <w:t xml:space="preserve">պատրաստվելու և </w:t>
      </w:r>
      <w:r w:rsidR="00646A6F" w:rsidRPr="0049534B">
        <w:rPr>
          <w:rFonts w:ascii="GHEA Mariam" w:hAnsi="GHEA Mariam"/>
          <w:sz w:val="24"/>
          <w:szCs w:val="24"/>
          <w:lang w:val="hy-AM"/>
        </w:rPr>
        <w:t xml:space="preserve">Առաջին ատյանի դատարանի նստավայր մեկնելու </w:t>
      </w:r>
      <w:r w:rsidR="000E3F32" w:rsidRPr="0049534B">
        <w:rPr>
          <w:rFonts w:ascii="GHEA Mariam" w:hAnsi="GHEA Mariam"/>
          <w:sz w:val="24"/>
          <w:szCs w:val="24"/>
          <w:lang w:val="hy-AM"/>
        </w:rPr>
        <w:t>ողջամտորեն անհրաժեշտ ժամանակ։</w:t>
      </w:r>
    </w:p>
    <w:p w14:paraId="20CC1D23" w14:textId="6FF9AEFC" w:rsidR="000E3F32" w:rsidRPr="00FA41C1" w:rsidRDefault="002D7FCC" w:rsidP="00617FC0">
      <w:pPr>
        <w:spacing w:line="360" w:lineRule="auto"/>
        <w:ind w:leftChars="0" w:left="-2" w:firstLineChars="0"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49534B">
        <w:rPr>
          <w:rFonts w:ascii="GHEA Mariam" w:hAnsi="GHEA Mariam"/>
          <w:sz w:val="24"/>
          <w:szCs w:val="24"/>
          <w:lang w:val="hy-AM"/>
        </w:rPr>
        <w:t xml:space="preserve">Միևնույն ժամանակ, ըստ բողոքի հեղինակի՝ </w:t>
      </w:r>
      <w:r w:rsidR="00DB2AB9" w:rsidRPr="0049534B">
        <w:rPr>
          <w:rFonts w:ascii="GHEA Mariam" w:hAnsi="GHEA Mariam"/>
          <w:sz w:val="24"/>
          <w:szCs w:val="24"/>
          <w:lang w:val="hy-AM"/>
        </w:rPr>
        <w:t xml:space="preserve">անձի մոտ հոգեկան առողջության խնդրի առկայության </w:t>
      </w:r>
      <w:r w:rsidR="004F2406">
        <w:rPr>
          <w:rFonts w:ascii="GHEA Mariam" w:hAnsi="GHEA Mariam"/>
          <w:sz w:val="24"/>
          <w:szCs w:val="24"/>
          <w:lang w:val="hy-AM"/>
        </w:rPr>
        <w:t>գնահատման</w:t>
      </w:r>
      <w:r w:rsidR="00CA5F1C" w:rsidRPr="0049534B">
        <w:rPr>
          <w:rFonts w:ascii="GHEA Mariam" w:hAnsi="GHEA Mariam"/>
          <w:sz w:val="24"/>
          <w:szCs w:val="24"/>
          <w:lang w:val="hy-AM"/>
        </w:rPr>
        <w:t xml:space="preserve"> առումով Վերաքննիչ դատարանի մոտեցումը չի բխում օրենսդրական կարգավորումներից</w:t>
      </w:r>
      <w:r w:rsidR="00CA5F1C">
        <w:rPr>
          <w:rFonts w:ascii="GHEA Mariam" w:hAnsi="GHEA Mariam"/>
          <w:sz w:val="24"/>
          <w:szCs w:val="24"/>
          <w:lang w:val="hy-AM"/>
        </w:rPr>
        <w:t>։</w:t>
      </w:r>
    </w:p>
    <w:p w14:paraId="4CD54553" w14:textId="703E8E52" w:rsidR="00FA41C1" w:rsidRPr="004211AA" w:rsidRDefault="00647669" w:rsidP="00617FC0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211AA">
        <w:rPr>
          <w:rFonts w:ascii="GHEA Mariam" w:eastAsia="GHEA Mariam" w:hAnsi="GHEA Mariam" w:cs="GHEA Mariam"/>
          <w:sz w:val="24"/>
          <w:szCs w:val="24"/>
          <w:lang w:val="hy-AM"/>
        </w:rPr>
        <w:lastRenderedPageBreak/>
        <w:t>6</w:t>
      </w:r>
      <w:r w:rsidR="00A54AAA" w:rsidRPr="004211AA">
        <w:rPr>
          <w:rFonts w:ascii="GHEA Mariam" w:eastAsia="GHEA Mariam" w:hAnsi="GHEA Mariam" w:cs="GHEA Mariam"/>
          <w:sz w:val="24"/>
          <w:szCs w:val="24"/>
          <w:lang w:val="hy-AM"/>
        </w:rPr>
        <w:t>. Վերոգրյալի հիման վրա</w:t>
      </w:r>
      <w:r w:rsidR="006F4CD6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A54AAA" w:rsidRPr="004211AA">
        <w:rPr>
          <w:rFonts w:ascii="GHEA Mariam" w:eastAsia="GHEA Mariam" w:hAnsi="GHEA Mariam" w:cs="GHEA Mariam"/>
          <w:sz w:val="24"/>
          <w:szCs w:val="24"/>
          <w:lang w:val="hy-AM"/>
        </w:rPr>
        <w:t xml:space="preserve"> բողոք բերած անձը խնդրել է </w:t>
      </w:r>
      <w:r w:rsidR="00554C9D" w:rsidRPr="004211AA">
        <w:rPr>
          <w:rFonts w:ascii="GHEA Mariam" w:eastAsia="GHEA Mariam" w:hAnsi="GHEA Mariam" w:cs="GHEA Mariam"/>
          <w:sz w:val="24"/>
          <w:szCs w:val="24"/>
          <w:lang w:val="hy-AM"/>
        </w:rPr>
        <w:t>բեկանել Վերաքննիչ դատարանի՝ 202</w:t>
      </w:r>
      <w:r w:rsidR="00FA41C1" w:rsidRPr="004211AA">
        <w:rPr>
          <w:rFonts w:ascii="GHEA Mariam" w:eastAsia="GHEA Mariam" w:hAnsi="GHEA Mariam" w:cs="GHEA Mariam"/>
          <w:sz w:val="24"/>
          <w:szCs w:val="24"/>
          <w:lang w:val="hy-AM"/>
        </w:rPr>
        <w:t>3</w:t>
      </w:r>
      <w:r w:rsidR="00554C9D" w:rsidRPr="004211AA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FA41C1" w:rsidRPr="004211AA">
        <w:rPr>
          <w:rFonts w:ascii="GHEA Mariam" w:eastAsia="GHEA Mariam" w:hAnsi="GHEA Mariam" w:cs="GHEA Mariam"/>
          <w:sz w:val="24"/>
          <w:szCs w:val="24"/>
          <w:lang w:val="hy-AM"/>
        </w:rPr>
        <w:t xml:space="preserve">դեկտեմբերի </w:t>
      </w:r>
      <w:r w:rsidR="002149AF" w:rsidRPr="004211AA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="00FA41C1" w:rsidRPr="004211AA">
        <w:rPr>
          <w:rFonts w:ascii="GHEA Mariam" w:eastAsia="GHEA Mariam" w:hAnsi="GHEA Mariam" w:cs="GHEA Mariam"/>
          <w:sz w:val="24"/>
          <w:szCs w:val="24"/>
          <w:lang w:val="hy-AM"/>
        </w:rPr>
        <w:t>5</w:t>
      </w:r>
      <w:r w:rsidR="00554C9D" w:rsidRPr="004211AA">
        <w:rPr>
          <w:rFonts w:ascii="GHEA Mariam" w:eastAsia="GHEA Mariam" w:hAnsi="GHEA Mariam" w:cs="GHEA Mariam"/>
          <w:sz w:val="24"/>
          <w:szCs w:val="24"/>
          <w:lang w:val="hy-AM"/>
        </w:rPr>
        <w:t xml:space="preserve">-ի որոշումը և </w:t>
      </w:r>
      <w:r w:rsidR="00C81C20" w:rsidRPr="004211AA">
        <w:rPr>
          <w:rFonts w:ascii="GHEA Mariam" w:eastAsia="GHEA Mariam" w:hAnsi="GHEA Mariam" w:cs="GHEA Mariam"/>
          <w:sz w:val="24"/>
          <w:szCs w:val="24"/>
          <w:lang w:val="hy-AM"/>
        </w:rPr>
        <w:t>կայացնել դրան փոխարինող դատական ակտ՝</w:t>
      </w:r>
      <w:r w:rsidR="002149AF" w:rsidRPr="004211AA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FA41C1" w:rsidRPr="004211AA">
        <w:rPr>
          <w:rFonts w:ascii="GHEA Mariam" w:eastAsia="GHEA Mariam" w:hAnsi="GHEA Mariam" w:cs="GHEA Mariam"/>
          <w:sz w:val="24"/>
          <w:szCs w:val="24"/>
          <w:lang w:val="hy-AM"/>
        </w:rPr>
        <w:t xml:space="preserve">մերժելով </w:t>
      </w:r>
      <w:r w:rsidR="004211AA" w:rsidRPr="004211AA">
        <w:rPr>
          <w:rFonts w:ascii="GHEA Mariam" w:eastAsia="GHEA Mariam" w:hAnsi="GHEA Mariam" w:cs="GHEA Mariam"/>
          <w:sz w:val="24"/>
          <w:szCs w:val="24"/>
          <w:lang w:val="hy-AM"/>
        </w:rPr>
        <w:t>մեղադրյալ Ա</w:t>
      </w:r>
      <w:r w:rsidR="004211AA" w:rsidRPr="004211AA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4211AA" w:rsidRPr="004211AA">
        <w:rPr>
          <w:rFonts w:ascii="GHEA Mariam" w:eastAsia="GHEA Mariam" w:hAnsi="GHEA Mariam" w:cs="GHEA Mariam"/>
          <w:sz w:val="24"/>
          <w:szCs w:val="24"/>
          <w:lang w:val="hy-AM"/>
        </w:rPr>
        <w:t>Մակարյանի նկատմամբ կալանքը որպես խափանման միջոց կիր</w:t>
      </w:r>
      <w:r w:rsidR="0049534B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4211AA" w:rsidRPr="004211AA">
        <w:rPr>
          <w:rFonts w:ascii="GHEA Mariam" w:eastAsia="GHEA Mariam" w:hAnsi="GHEA Mariam" w:cs="GHEA Mariam"/>
          <w:sz w:val="24"/>
          <w:szCs w:val="24"/>
          <w:lang w:val="hy-AM"/>
        </w:rPr>
        <w:t>ռելու միջնորդությունը։</w:t>
      </w:r>
    </w:p>
    <w:p w14:paraId="0460A879" w14:textId="308FBB99" w:rsidR="004F0652" w:rsidRPr="00E46E56" w:rsidRDefault="008E2F81" w:rsidP="00617FC0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</w:pPr>
      <w:r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 xml:space="preserve"> </w:t>
      </w:r>
    </w:p>
    <w:p w14:paraId="77ECBD4D" w14:textId="52042733" w:rsidR="00077A3B" w:rsidRPr="00E46E56" w:rsidRDefault="00FA0FDC" w:rsidP="00617FC0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u w:val="single"/>
          <w:lang w:val="hy-AM"/>
        </w:rPr>
      </w:pPr>
      <w:r w:rsidRPr="00E46E56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Վ</w:t>
      </w:r>
      <w:r w:rsidR="00D3555F" w:rsidRPr="00E46E56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ճռաբեկ բողոքի քննության համար էական նշանակություն ունեցող փաստական հանգամանքները.</w:t>
      </w:r>
    </w:p>
    <w:p w14:paraId="1FB75696" w14:textId="76C43E17" w:rsidR="00B202F7" w:rsidRDefault="00D30171" w:rsidP="00617FC0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7</w:t>
      </w:r>
      <w:r w:rsidR="00C21ED7" w:rsidRPr="00F5519B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C21ED7" w:rsidRPr="00F5519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D908B6" w:rsidRPr="00F5519B">
        <w:rPr>
          <w:rFonts w:ascii="GHEA Mariam" w:eastAsia="GHEA Mariam" w:hAnsi="GHEA Mariam" w:cs="GHEA Mariam"/>
          <w:sz w:val="24"/>
          <w:szCs w:val="24"/>
          <w:lang w:val="hy-AM"/>
        </w:rPr>
        <w:t xml:space="preserve">Ակսել Մակարյանի </w:t>
      </w:r>
      <w:r w:rsidR="006B376E" w:rsidRPr="00F5519B">
        <w:rPr>
          <w:rFonts w:ascii="GHEA Mariam" w:eastAsia="GHEA Mariam" w:hAnsi="GHEA Mariam" w:cs="GHEA Mariam"/>
          <w:sz w:val="24"/>
          <w:szCs w:val="24"/>
          <w:lang w:val="hy-AM"/>
        </w:rPr>
        <w:t xml:space="preserve">նկատմամբ ՀՀ քրեական օրենսգրքի </w:t>
      </w:r>
      <w:r w:rsidR="00D908B6" w:rsidRPr="00F5519B">
        <w:rPr>
          <w:rFonts w:ascii="GHEA Mariam" w:eastAsia="GHEA Mariam" w:hAnsi="GHEA Mariam" w:cs="GHEA Mariam"/>
          <w:sz w:val="24"/>
          <w:szCs w:val="24"/>
          <w:lang w:val="hy-AM"/>
        </w:rPr>
        <w:t>166</w:t>
      </w:r>
      <w:r w:rsidR="006B376E" w:rsidRPr="00F5519B">
        <w:rPr>
          <w:rFonts w:ascii="GHEA Mariam" w:eastAsia="GHEA Mariam" w:hAnsi="GHEA Mariam" w:cs="GHEA Mariam"/>
          <w:sz w:val="24"/>
          <w:szCs w:val="24"/>
          <w:lang w:val="hy-AM"/>
        </w:rPr>
        <w:t xml:space="preserve">-րդ հոդվածի </w:t>
      </w:r>
      <w:r w:rsidR="00B876A8" w:rsidRPr="00F5519B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</w:t>
      </w:r>
      <w:r w:rsidR="00D908B6" w:rsidRPr="00F5519B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4821DF" w:rsidRPr="00F5519B">
        <w:rPr>
          <w:rFonts w:ascii="GHEA Mariam" w:eastAsia="GHEA Mariam" w:hAnsi="GHEA Mariam" w:cs="GHEA Mariam"/>
          <w:sz w:val="24"/>
          <w:szCs w:val="24"/>
          <w:lang w:val="hy-AM"/>
        </w:rPr>
        <w:t>-</w:t>
      </w:r>
      <w:r w:rsidR="0049534B">
        <w:rPr>
          <w:rFonts w:ascii="GHEA Mariam" w:eastAsia="GHEA Mariam" w:hAnsi="GHEA Mariam" w:cs="GHEA Mariam"/>
          <w:sz w:val="24"/>
          <w:szCs w:val="24"/>
          <w:lang w:val="hy-AM"/>
        </w:rPr>
        <w:t>րդ</w:t>
      </w:r>
      <w:r w:rsidR="006B376E" w:rsidRPr="00F5519B">
        <w:rPr>
          <w:rFonts w:ascii="GHEA Mariam" w:eastAsia="GHEA Mariam" w:hAnsi="GHEA Mariam" w:cs="GHEA Mariam"/>
          <w:sz w:val="24"/>
          <w:szCs w:val="24"/>
          <w:lang w:val="hy-AM"/>
        </w:rPr>
        <w:t xml:space="preserve"> մաս</w:t>
      </w:r>
      <w:r w:rsidR="00D908B6" w:rsidRPr="00F5519B">
        <w:rPr>
          <w:rFonts w:ascii="GHEA Mariam" w:eastAsia="GHEA Mariam" w:hAnsi="GHEA Mariam" w:cs="GHEA Mariam"/>
          <w:sz w:val="24"/>
          <w:szCs w:val="24"/>
          <w:lang w:val="hy-AM"/>
        </w:rPr>
        <w:t>ի 6-րդ կետով</w:t>
      </w:r>
      <w:r w:rsidR="004821DF" w:rsidRPr="00F5519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6B376E" w:rsidRPr="00F5519B">
        <w:rPr>
          <w:rFonts w:ascii="GHEA Mariam" w:eastAsia="GHEA Mariam" w:hAnsi="GHEA Mariam" w:cs="GHEA Mariam"/>
          <w:sz w:val="24"/>
          <w:szCs w:val="24"/>
          <w:lang w:val="hy-AM"/>
        </w:rPr>
        <w:t xml:space="preserve">հարուցվել է հանրային քրեական հետապնդում </w:t>
      </w:r>
      <w:r w:rsidR="00F577B5" w:rsidRPr="00F5519B">
        <w:rPr>
          <w:rFonts w:ascii="GHEA Mariam" w:eastAsia="GHEA Mariam" w:hAnsi="GHEA Mariam" w:cs="GHEA Mariam"/>
          <w:sz w:val="24"/>
          <w:szCs w:val="24"/>
          <w:lang w:val="hy-AM"/>
        </w:rPr>
        <w:t>ու</w:t>
      </w:r>
      <w:r w:rsidR="006B376E" w:rsidRPr="00F5519B">
        <w:rPr>
          <w:rFonts w:ascii="GHEA Mariam" w:eastAsia="GHEA Mariam" w:hAnsi="GHEA Mariam" w:cs="GHEA Mariam"/>
          <w:sz w:val="24"/>
          <w:szCs w:val="24"/>
          <w:lang w:val="hy-AM"/>
        </w:rPr>
        <w:t xml:space="preserve"> նրան մեղադրանք է ներկայացվել այն արարքի համար, որ նա</w:t>
      </w:r>
      <w:r w:rsidR="006F4CD6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D908B6" w:rsidRPr="00F5519B">
        <w:rPr>
          <w:rFonts w:ascii="GHEA Mariam" w:eastAsia="GHEA Mariam" w:hAnsi="GHEA Mariam" w:cs="GHEA Mariam"/>
          <w:sz w:val="24"/>
          <w:szCs w:val="24"/>
          <w:lang w:val="hy-AM"/>
        </w:rPr>
        <w:t xml:space="preserve"> իր մոտ գտնվող</w:t>
      </w:r>
      <w:r w:rsidR="001C15D4" w:rsidRPr="00F5519B">
        <w:rPr>
          <w:rFonts w:ascii="GHEA Mariam" w:eastAsia="GHEA Mariam" w:hAnsi="GHEA Mariam" w:cs="GHEA Mariam"/>
          <w:sz w:val="24"/>
          <w:szCs w:val="24"/>
          <w:lang w:val="hy-AM"/>
        </w:rPr>
        <w:t>՝ մարմնական վնասվածք պատճառելու համար նախապես հարմարեցված առարկայ</w:t>
      </w:r>
      <w:r w:rsidR="00393FE4" w:rsidRPr="00F5519B">
        <w:rPr>
          <w:rFonts w:ascii="GHEA Mariam" w:eastAsia="GHEA Mariam" w:hAnsi="GHEA Mariam" w:cs="GHEA Mariam"/>
          <w:sz w:val="24"/>
          <w:szCs w:val="24"/>
          <w:lang w:val="hy-AM"/>
        </w:rPr>
        <w:t>ով՝ դանակով</w:t>
      </w:r>
      <w:r w:rsidR="006F4CD6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2C7A14" w:rsidRPr="00F5519B">
        <w:rPr>
          <w:rFonts w:ascii="GHEA Mariam" w:eastAsia="GHEA Mariam" w:hAnsi="GHEA Mariam" w:cs="GHEA Mariam"/>
          <w:sz w:val="24"/>
          <w:szCs w:val="24"/>
          <w:lang w:val="hy-AM"/>
        </w:rPr>
        <w:t xml:space="preserve"> չորս հարված է հասցրել</w:t>
      </w:r>
      <w:r w:rsidR="00393FE4" w:rsidRPr="00F5519B">
        <w:rPr>
          <w:rFonts w:ascii="GHEA Mariam" w:eastAsia="GHEA Mariam" w:hAnsi="GHEA Mariam" w:cs="GHEA Mariam"/>
          <w:sz w:val="24"/>
          <w:szCs w:val="24"/>
          <w:lang w:val="hy-AM"/>
        </w:rPr>
        <w:t xml:space="preserve"> Ս</w:t>
      </w:r>
      <w:r w:rsidR="00393FE4" w:rsidRPr="00F5519B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393FE4" w:rsidRPr="00F5519B">
        <w:rPr>
          <w:rFonts w:ascii="GHEA Mariam" w:eastAsia="GHEA Mariam" w:hAnsi="GHEA Mariam" w:cs="GHEA Mariam"/>
          <w:sz w:val="24"/>
          <w:szCs w:val="24"/>
          <w:lang w:val="hy-AM"/>
        </w:rPr>
        <w:t>Սարգսյանի</w:t>
      </w:r>
      <w:r w:rsidR="002C7A14" w:rsidRPr="00F5519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202F7" w:rsidRPr="00F5519B">
        <w:rPr>
          <w:rFonts w:ascii="GHEA Mariam" w:eastAsia="GHEA Mariam" w:hAnsi="GHEA Mariam" w:cs="GHEA Mariam"/>
          <w:sz w:val="24"/>
          <w:szCs w:val="24"/>
          <w:lang w:val="hy-AM"/>
        </w:rPr>
        <w:t>որովայնի հատվածին՝</w:t>
      </w:r>
      <w:r w:rsidR="004A6CC0" w:rsidRPr="00F5519B">
        <w:rPr>
          <w:rFonts w:ascii="GHEA Mariam" w:eastAsia="GHEA Mariam" w:hAnsi="GHEA Mariam" w:cs="GHEA Mariam"/>
          <w:sz w:val="24"/>
          <w:szCs w:val="24"/>
          <w:lang w:val="hy-AM"/>
        </w:rPr>
        <w:t xml:space="preserve"> վերջինիս</w:t>
      </w:r>
      <w:r w:rsidR="00B202F7" w:rsidRPr="00F5519B">
        <w:rPr>
          <w:rFonts w:ascii="GHEA Mariam" w:eastAsia="GHEA Mariam" w:hAnsi="GHEA Mariam" w:cs="GHEA Mariam"/>
          <w:sz w:val="24"/>
          <w:szCs w:val="24"/>
          <w:lang w:val="hy-AM"/>
        </w:rPr>
        <w:t xml:space="preserve"> առողջությանը պատճառելով կյանքի համար վտանգավոր ծանր մարմնական վնասվածք</w:t>
      </w:r>
      <w:r w:rsidR="00DD1CA2" w:rsidRPr="00F5519B">
        <w:rPr>
          <w:rStyle w:val="FootnoteReference"/>
          <w:rFonts w:ascii="GHEA Mariam" w:eastAsia="GHEA Mariam" w:hAnsi="GHEA Mariam" w:cs="GHEA Mariam"/>
          <w:sz w:val="24"/>
          <w:szCs w:val="24"/>
          <w:lang w:val="hy-AM"/>
        </w:rPr>
        <w:footnoteReference w:id="1"/>
      </w:r>
      <w:r w:rsidR="00B202F7" w:rsidRPr="00F5519B">
        <w:rPr>
          <w:rFonts w:ascii="GHEA Mariam" w:eastAsia="GHEA Mariam" w:hAnsi="GHEA Mariam" w:cs="GHEA Mariam"/>
          <w:sz w:val="24"/>
          <w:szCs w:val="24"/>
          <w:lang w:val="hy-AM"/>
        </w:rPr>
        <w:t>։</w:t>
      </w:r>
    </w:p>
    <w:p w14:paraId="51AA0F3A" w14:textId="54564D19" w:rsidR="00A761F0" w:rsidRPr="00A761F0" w:rsidRDefault="00D30171" w:rsidP="00617FC0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8</w:t>
      </w:r>
      <w:r w:rsidR="006C74A3" w:rsidRPr="00A761F0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6C74A3" w:rsidRPr="00A761F0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A761F0" w:rsidRPr="00A761F0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A761F0" w:rsidRPr="00A761F0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A761F0" w:rsidRPr="00A761F0">
        <w:rPr>
          <w:rFonts w:ascii="GHEA Mariam" w:eastAsia="GHEA Mariam" w:hAnsi="GHEA Mariam" w:cs="GHEA Mariam"/>
          <w:sz w:val="24"/>
          <w:szCs w:val="24"/>
          <w:lang w:val="hy-AM"/>
        </w:rPr>
        <w:t>Մակարյանի նկատմամբ խափանման միջոց կիրառելու միջնորդությանը կից նյութերում առկա՝</w:t>
      </w:r>
    </w:p>
    <w:p w14:paraId="3B33A848" w14:textId="618EDD82" w:rsidR="00530203" w:rsidRPr="00A761F0" w:rsidRDefault="00A761F0" w:rsidP="00617FC0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A761F0">
        <w:rPr>
          <w:rFonts w:ascii="GHEA Mariam" w:eastAsia="GHEA Mariam" w:hAnsi="GHEA Mariam" w:cs="GHEA Mariam"/>
          <w:sz w:val="24"/>
          <w:szCs w:val="24"/>
          <w:lang w:val="hy-AM"/>
        </w:rPr>
        <w:t xml:space="preserve">- </w:t>
      </w:r>
      <w:r w:rsidR="00793626" w:rsidRPr="00A761F0">
        <w:rPr>
          <w:rFonts w:ascii="GHEA Mariam" w:eastAsia="GHEA Mariam" w:hAnsi="GHEA Mariam" w:cs="GHEA Mariam"/>
          <w:sz w:val="24"/>
          <w:szCs w:val="24"/>
          <w:lang w:val="hy-AM"/>
        </w:rPr>
        <w:t>Կոտայքի մարզպետի կողմից՝ 2016 թվականի օգոստոսի 8-ին տրված վկայագրի համաձայն՝ Ա</w:t>
      </w:r>
      <w:r w:rsidR="00793626" w:rsidRPr="00A761F0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793626" w:rsidRPr="0049534B">
        <w:rPr>
          <w:rFonts w:ascii="GHEA Mariam" w:eastAsia="GHEA Mariam" w:hAnsi="GHEA Mariam" w:cs="GHEA Mariam"/>
          <w:sz w:val="24"/>
          <w:szCs w:val="24"/>
          <w:lang w:val="hy-AM"/>
        </w:rPr>
        <w:t>Մակարյա</w:t>
      </w:r>
      <w:r w:rsidR="00A36858" w:rsidRPr="0049534B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D2683A" w:rsidRPr="0049534B">
        <w:rPr>
          <w:rFonts w:ascii="GHEA Mariam" w:eastAsia="GHEA Mariam" w:hAnsi="GHEA Mariam" w:cs="GHEA Mariam"/>
          <w:sz w:val="24"/>
          <w:szCs w:val="24"/>
          <w:lang w:val="hy-AM"/>
        </w:rPr>
        <w:t>ը</w:t>
      </w:r>
      <w:r w:rsidR="0049534B" w:rsidRPr="0049534B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A36858" w:rsidRPr="0049534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D2683A" w:rsidRPr="0049534B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«</w:t>
      </w:r>
      <w:r w:rsidR="0049534B" w:rsidRPr="0049534B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(</w:t>
      </w:r>
      <w:r w:rsidR="0049534B" w:rsidRPr="0049534B">
        <w:rPr>
          <w:rFonts w:ascii="Cambria Math" w:eastAsia="GHEA Mariam" w:hAnsi="Cambria Math" w:cs="Cambria Math"/>
          <w:i/>
          <w:iCs/>
          <w:sz w:val="24"/>
          <w:szCs w:val="24"/>
          <w:lang w:val="hy-AM"/>
        </w:rPr>
        <w:t>․․․</w:t>
      </w:r>
      <w:r w:rsidR="0049534B" w:rsidRPr="0049534B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) </w:t>
      </w:r>
      <w:r w:rsidR="00A36858" w:rsidRPr="0049534B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ունի կրթության առանձնահատուկ պայմանների կարի</w:t>
      </w:r>
      <w:r w:rsidR="00D45BC6" w:rsidRPr="0049534B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ք</w:t>
      </w:r>
      <w:r w:rsidR="00A36858" w:rsidRPr="0049534B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՝ մտավոր հետամնացություն՝ թեթ</w:t>
      </w:r>
      <w:r w:rsidR="00485B61" w:rsidRPr="0049534B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և</w:t>
      </w:r>
      <w:r w:rsidR="0049534B" w:rsidRPr="0049534B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(</w:t>
      </w:r>
      <w:r w:rsidR="0049534B" w:rsidRPr="0049534B">
        <w:rPr>
          <w:rFonts w:ascii="Cambria Math" w:eastAsia="GHEA Mariam" w:hAnsi="Cambria Math" w:cs="Cambria Math"/>
          <w:i/>
          <w:iCs/>
          <w:sz w:val="24"/>
          <w:szCs w:val="24"/>
          <w:lang w:val="hy-AM"/>
        </w:rPr>
        <w:t>․․․</w:t>
      </w:r>
      <w:r w:rsidR="0049534B" w:rsidRPr="0049534B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)</w:t>
      </w:r>
      <w:r w:rsidR="00D2683A" w:rsidRPr="0049534B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»</w:t>
      </w:r>
      <w:r w:rsidR="00D2683A" w:rsidRPr="0049534B">
        <w:rPr>
          <w:rFonts w:ascii="GHEA Mariam" w:eastAsia="GHEA Mariam" w:hAnsi="GHEA Mariam" w:cs="GHEA Mariam"/>
          <w:sz w:val="24"/>
          <w:szCs w:val="24"/>
          <w:lang w:val="hy-AM"/>
        </w:rPr>
        <w:t>։</w:t>
      </w:r>
      <w:r w:rsidR="00D2683A" w:rsidRPr="00A761F0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485B61" w:rsidRPr="00A761F0">
        <w:rPr>
          <w:rFonts w:ascii="GHEA Mariam" w:eastAsia="GHEA Mariam" w:hAnsi="GHEA Mariam" w:cs="GHEA Mariam"/>
          <w:sz w:val="24"/>
          <w:szCs w:val="24"/>
          <w:lang w:val="hy-AM"/>
        </w:rPr>
        <w:t>Վկայագիրը տրվել է</w:t>
      </w:r>
      <w:r w:rsidR="006F4CD6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="00485B61" w:rsidRPr="00A761F0">
        <w:rPr>
          <w:rFonts w:ascii="GHEA Mariam" w:eastAsia="GHEA Mariam" w:hAnsi="GHEA Mariam" w:cs="GHEA Mariam"/>
          <w:sz w:val="24"/>
          <w:szCs w:val="24"/>
          <w:lang w:val="hy-AM"/>
        </w:rPr>
        <w:t xml:space="preserve"> հիմք ընդունելով «</w:t>
      </w:r>
      <w:r w:rsidR="008D0D0D" w:rsidRPr="00A761F0">
        <w:rPr>
          <w:rFonts w:ascii="GHEA Mariam" w:eastAsia="GHEA Mariam" w:hAnsi="GHEA Mariam" w:cs="GHEA Mariam"/>
          <w:sz w:val="24"/>
          <w:szCs w:val="24"/>
          <w:lang w:val="hy-AM"/>
        </w:rPr>
        <w:t>Երևանի բժշկահոգեբանամանկավարժական գնահատման կենտրոն» պետական ոչ առ</w:t>
      </w:r>
      <w:r w:rsidR="00586893">
        <w:rPr>
          <w:rFonts w:ascii="GHEA Mariam" w:eastAsia="GHEA Mariam" w:hAnsi="GHEA Mariam" w:cs="GHEA Mariam"/>
          <w:sz w:val="24"/>
          <w:szCs w:val="24"/>
          <w:lang w:val="hy-AM"/>
        </w:rPr>
        <w:t>և</w:t>
      </w:r>
      <w:r w:rsidR="008D0D0D" w:rsidRPr="00A761F0">
        <w:rPr>
          <w:rFonts w:ascii="GHEA Mariam" w:eastAsia="GHEA Mariam" w:hAnsi="GHEA Mariam" w:cs="GHEA Mariam"/>
          <w:sz w:val="24"/>
          <w:szCs w:val="24"/>
          <w:lang w:val="hy-AM"/>
        </w:rPr>
        <w:t xml:space="preserve">տրային կազմակերպության՝ 2016 թվականի հուլիսի </w:t>
      </w:r>
      <w:r w:rsidR="00D53231">
        <w:rPr>
          <w:rFonts w:ascii="GHEA Mariam" w:eastAsia="GHEA Mariam" w:hAnsi="GHEA Mariam" w:cs="GHEA Mariam"/>
          <w:sz w:val="24"/>
          <w:szCs w:val="24"/>
          <w:lang w:val="hy-AM"/>
        </w:rPr>
        <w:t xml:space="preserve">  </w:t>
      </w:r>
      <w:r w:rsidR="008D0D0D" w:rsidRPr="00A761F0">
        <w:rPr>
          <w:rFonts w:ascii="GHEA Mariam" w:eastAsia="GHEA Mariam" w:hAnsi="GHEA Mariam" w:cs="GHEA Mariam"/>
          <w:sz w:val="24"/>
          <w:szCs w:val="24"/>
          <w:lang w:val="hy-AM"/>
        </w:rPr>
        <w:t>26-ի եզրակացությունը</w:t>
      </w:r>
      <w:r w:rsidR="006B0997">
        <w:rPr>
          <w:rStyle w:val="FootnoteReference"/>
          <w:rFonts w:ascii="GHEA Mariam" w:eastAsia="GHEA Mariam" w:hAnsi="GHEA Mariam" w:cs="GHEA Mariam"/>
          <w:sz w:val="24"/>
          <w:szCs w:val="24"/>
          <w:lang w:val="hy-AM"/>
        </w:rPr>
        <w:footnoteReference w:id="2"/>
      </w:r>
      <w:r w:rsidR="008D0D0D" w:rsidRPr="00A761F0">
        <w:rPr>
          <w:rFonts w:ascii="GHEA Mariam" w:eastAsia="GHEA Mariam" w:hAnsi="GHEA Mariam" w:cs="GHEA Mariam"/>
          <w:sz w:val="24"/>
          <w:szCs w:val="24"/>
          <w:lang w:val="hy-AM"/>
        </w:rPr>
        <w:t>։</w:t>
      </w:r>
    </w:p>
    <w:p w14:paraId="74B1B942" w14:textId="2741E193" w:rsidR="006C74A3" w:rsidRPr="00A761F0" w:rsidRDefault="00A761F0" w:rsidP="00617FC0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A761F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- </w:t>
      </w:r>
      <w:r w:rsidR="00386343" w:rsidRPr="00A761F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«Սուրբ Գրիգոր Լուսավորիչ բժշկական կենտրոն» փակ բաժնետիրական ընկերության մանկական հոգեբուժական դիսպանսերում կազմված բժշկական եզրակացության համա</w:t>
      </w:r>
      <w:r w:rsidR="00A16781" w:rsidRPr="00A761F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ձ</w:t>
      </w:r>
      <w:r w:rsidR="00386343" w:rsidRPr="00A761F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այն</w:t>
      </w:r>
      <w:r w:rsidR="00A16781" w:rsidRPr="00A761F0">
        <w:rPr>
          <w:rFonts w:ascii="GHEA Mariam" w:eastAsia="GHEA Mariam" w:hAnsi="GHEA Mariam" w:cs="GHEA Mariam"/>
          <w:sz w:val="24"/>
          <w:szCs w:val="24"/>
          <w:lang w:val="hy-AM"/>
        </w:rPr>
        <w:t>՝ 2020 թվականի մարտի 13-ի</w:t>
      </w:r>
      <w:r w:rsidR="00D45BC6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586893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420E41" w:rsidRPr="00A761F0">
        <w:rPr>
          <w:rFonts w:ascii="GHEA Mariam" w:eastAsia="GHEA Mariam" w:hAnsi="GHEA Mariam" w:cs="GHEA Mariam"/>
          <w:sz w:val="24"/>
          <w:szCs w:val="24"/>
          <w:lang w:val="hy-AM"/>
        </w:rPr>
        <w:t xml:space="preserve"> զննության արդյունքներով </w:t>
      </w:r>
      <w:r w:rsidR="00A16781" w:rsidRPr="00A761F0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A16781" w:rsidRPr="00A761F0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A16781" w:rsidRPr="00A761F0">
        <w:rPr>
          <w:rFonts w:ascii="GHEA Mariam" w:eastAsia="GHEA Mariam" w:hAnsi="GHEA Mariam" w:cs="GHEA Mariam"/>
          <w:sz w:val="24"/>
          <w:szCs w:val="24"/>
          <w:lang w:val="hy-AM"/>
        </w:rPr>
        <w:t>Մակարյան</w:t>
      </w:r>
      <w:r w:rsidR="00420E41" w:rsidRPr="00A761F0">
        <w:rPr>
          <w:rFonts w:ascii="GHEA Mariam" w:eastAsia="GHEA Mariam" w:hAnsi="GHEA Mariam" w:cs="GHEA Mariam"/>
          <w:sz w:val="24"/>
          <w:szCs w:val="24"/>
          <w:lang w:val="hy-AM"/>
        </w:rPr>
        <w:t xml:space="preserve">ի մոտ ախտորոշվել է «չափավոր մտավոր </w:t>
      </w:r>
      <w:r w:rsidR="00420E41" w:rsidRPr="00A761F0">
        <w:rPr>
          <w:rFonts w:ascii="GHEA Mariam" w:eastAsia="GHEA Mariam" w:hAnsi="GHEA Mariam" w:cs="GHEA Mariam"/>
          <w:sz w:val="24"/>
          <w:szCs w:val="24"/>
          <w:lang w:val="hy-AM"/>
        </w:rPr>
        <w:lastRenderedPageBreak/>
        <w:t xml:space="preserve">հետամնացություն» </w:t>
      </w:r>
      <w:r w:rsidR="006B0997">
        <w:rPr>
          <w:rFonts w:ascii="GHEA Mariam" w:eastAsia="GHEA Mariam" w:hAnsi="GHEA Mariam" w:cs="GHEA Mariam"/>
          <w:sz w:val="24"/>
          <w:szCs w:val="24"/>
          <w:lang w:val="hy-AM"/>
        </w:rPr>
        <w:t>ու</w:t>
      </w:r>
      <w:r w:rsidR="00420E41" w:rsidRPr="00A761F0">
        <w:rPr>
          <w:rFonts w:ascii="GHEA Mariam" w:eastAsia="GHEA Mariam" w:hAnsi="GHEA Mariam" w:cs="GHEA Mariam"/>
          <w:sz w:val="24"/>
          <w:szCs w:val="24"/>
          <w:lang w:val="hy-AM"/>
        </w:rPr>
        <w:t xml:space="preserve"> «վարքի խանգարում»</w:t>
      </w:r>
      <w:r w:rsidR="008866DB" w:rsidRPr="00A761F0">
        <w:rPr>
          <w:rFonts w:ascii="GHEA Mariam" w:eastAsia="GHEA Mariam" w:hAnsi="GHEA Mariam" w:cs="GHEA Mariam"/>
          <w:sz w:val="24"/>
          <w:szCs w:val="24"/>
          <w:lang w:val="hy-AM"/>
        </w:rPr>
        <w:t>։ Եզրակացությունը կազմվել է դիսպանսերի վարիչ</w:t>
      </w:r>
      <w:r w:rsidR="004F2406">
        <w:rPr>
          <w:rFonts w:ascii="GHEA Mariam" w:eastAsia="GHEA Mariam" w:hAnsi="GHEA Mariam" w:cs="GHEA Mariam"/>
          <w:sz w:val="24"/>
          <w:szCs w:val="24"/>
          <w:lang w:val="hy-AM"/>
        </w:rPr>
        <w:t>ի</w:t>
      </w:r>
      <w:r w:rsidR="001311E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8866DB" w:rsidRPr="00A761F0">
        <w:rPr>
          <w:rFonts w:ascii="GHEA Mariam" w:eastAsia="GHEA Mariam" w:hAnsi="GHEA Mariam" w:cs="GHEA Mariam"/>
          <w:sz w:val="24"/>
          <w:szCs w:val="24"/>
          <w:lang w:val="hy-AM"/>
        </w:rPr>
        <w:t>և ման</w:t>
      </w:r>
      <w:r w:rsidR="00530203" w:rsidRPr="00A761F0">
        <w:rPr>
          <w:rFonts w:ascii="GHEA Mariam" w:eastAsia="GHEA Mariam" w:hAnsi="GHEA Mariam" w:cs="GHEA Mariam"/>
          <w:sz w:val="24"/>
          <w:szCs w:val="24"/>
          <w:lang w:val="hy-AM"/>
        </w:rPr>
        <w:t>կական հոգեբույժ</w:t>
      </w:r>
      <w:r w:rsidR="004F2406">
        <w:rPr>
          <w:rFonts w:ascii="GHEA Mariam" w:eastAsia="GHEA Mariam" w:hAnsi="GHEA Mariam" w:cs="GHEA Mariam"/>
          <w:sz w:val="24"/>
          <w:szCs w:val="24"/>
          <w:lang w:val="hy-AM"/>
        </w:rPr>
        <w:t>ի կողմից</w:t>
      </w:r>
      <w:r w:rsidR="00420E41" w:rsidRPr="00A761F0">
        <w:rPr>
          <w:rStyle w:val="FootnoteReference"/>
          <w:rFonts w:ascii="GHEA Mariam" w:eastAsia="GHEA Mariam" w:hAnsi="GHEA Mariam" w:cs="GHEA Mariam"/>
          <w:sz w:val="24"/>
          <w:szCs w:val="24"/>
          <w:lang w:val="hy-AM"/>
        </w:rPr>
        <w:footnoteReference w:id="3"/>
      </w:r>
      <w:r w:rsidR="00420E41" w:rsidRPr="00A761F0">
        <w:rPr>
          <w:rFonts w:ascii="GHEA Mariam" w:eastAsia="GHEA Mariam" w:hAnsi="GHEA Mariam" w:cs="GHEA Mariam"/>
          <w:sz w:val="24"/>
          <w:szCs w:val="24"/>
          <w:lang w:val="hy-AM"/>
        </w:rPr>
        <w:t>։</w:t>
      </w:r>
    </w:p>
    <w:p w14:paraId="2D46F6FD" w14:textId="451A9532" w:rsidR="00F5519B" w:rsidRPr="00F90FD7" w:rsidRDefault="00D30171" w:rsidP="00617FC0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9</w:t>
      </w:r>
      <w:r w:rsidR="00F541B3" w:rsidRPr="00F90FD7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F541B3" w:rsidRPr="00F90FD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7B4AA8" w:rsidRPr="00F90FD7">
        <w:rPr>
          <w:rFonts w:ascii="GHEA Mariam" w:eastAsia="GHEA Mariam" w:hAnsi="GHEA Mariam" w:cs="GHEA Mariam"/>
          <w:sz w:val="24"/>
          <w:szCs w:val="24"/>
          <w:lang w:val="hy-AM"/>
        </w:rPr>
        <w:t xml:space="preserve">Առաջին ատյանի դատարանի </w:t>
      </w:r>
      <w:r w:rsidR="00B63193" w:rsidRPr="00F90FD7">
        <w:rPr>
          <w:rFonts w:ascii="GHEA Mariam" w:eastAsia="GHEA Mariam" w:hAnsi="GHEA Mariam" w:cs="GHEA Mariam"/>
          <w:sz w:val="24"/>
          <w:szCs w:val="24"/>
          <w:lang w:val="hy-AM"/>
        </w:rPr>
        <w:t>դատական նիստի արձանագրության համաձայն՝</w:t>
      </w:r>
      <w:r w:rsidR="007B4AA8" w:rsidRPr="00F90FD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B1E61" w:rsidRPr="00F90FD7">
        <w:rPr>
          <w:rFonts w:ascii="GHEA Mariam" w:eastAsia="GHEA Mariam" w:hAnsi="GHEA Mariam" w:cs="GHEA Mariam"/>
          <w:sz w:val="24"/>
          <w:szCs w:val="24"/>
          <w:lang w:val="hy-AM"/>
        </w:rPr>
        <w:t>նախագահող դատավորը</w:t>
      </w:r>
      <w:r w:rsidR="00AC02FF" w:rsidRPr="00F90FD7">
        <w:rPr>
          <w:rFonts w:ascii="GHEA Mariam" w:eastAsia="GHEA Mariam" w:hAnsi="GHEA Mariam" w:cs="GHEA Mariam"/>
          <w:sz w:val="24"/>
          <w:szCs w:val="24"/>
          <w:lang w:val="hy-AM"/>
        </w:rPr>
        <w:t xml:space="preserve"> հայտարարել է, որ</w:t>
      </w:r>
      <w:r w:rsidR="00857BFE" w:rsidRPr="00F90FD7">
        <w:rPr>
          <w:rFonts w:ascii="GHEA Mariam" w:eastAsia="GHEA Mariam" w:hAnsi="GHEA Mariam" w:cs="GHEA Mariam"/>
          <w:sz w:val="24"/>
          <w:szCs w:val="24"/>
          <w:lang w:val="hy-AM"/>
        </w:rPr>
        <w:t xml:space="preserve"> պաշտպան Ա</w:t>
      </w:r>
      <w:r w:rsidR="00857BFE" w:rsidRPr="00F90FD7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857BFE" w:rsidRPr="00F90FD7">
        <w:rPr>
          <w:rFonts w:ascii="GHEA Mariam" w:eastAsia="GHEA Mariam" w:hAnsi="GHEA Mariam" w:cs="GHEA Mariam"/>
          <w:sz w:val="24"/>
          <w:szCs w:val="24"/>
          <w:lang w:val="hy-AM"/>
        </w:rPr>
        <w:t>Հակոբյանը պատշաճ</w:t>
      </w:r>
      <w:r w:rsidR="001D117C" w:rsidRPr="00F90FD7">
        <w:rPr>
          <w:rFonts w:ascii="GHEA Mariam" w:eastAsia="GHEA Mariam" w:hAnsi="GHEA Mariam" w:cs="GHEA Mariam"/>
          <w:sz w:val="24"/>
          <w:szCs w:val="24"/>
          <w:lang w:val="hy-AM"/>
        </w:rPr>
        <w:t xml:space="preserve"> ծանուցված լինելով դատական նիստի </w:t>
      </w:r>
      <w:r w:rsidR="00586893">
        <w:rPr>
          <w:rFonts w:ascii="GHEA Mariam" w:eastAsia="GHEA Mariam" w:hAnsi="GHEA Mariam" w:cs="GHEA Mariam"/>
          <w:sz w:val="24"/>
          <w:szCs w:val="24"/>
          <w:lang w:val="hy-AM"/>
        </w:rPr>
        <w:t>ժամանակի</w:t>
      </w:r>
      <w:r w:rsidR="001D117C" w:rsidRPr="00F90FD7">
        <w:rPr>
          <w:rFonts w:ascii="GHEA Mariam" w:eastAsia="GHEA Mariam" w:hAnsi="GHEA Mariam" w:cs="GHEA Mariam"/>
          <w:sz w:val="24"/>
          <w:szCs w:val="24"/>
          <w:lang w:val="hy-AM"/>
        </w:rPr>
        <w:t xml:space="preserve"> մասին</w:t>
      </w:r>
      <w:r w:rsidR="00521999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1D117C" w:rsidRPr="00F90FD7">
        <w:rPr>
          <w:rFonts w:ascii="GHEA Mariam" w:eastAsia="GHEA Mariam" w:hAnsi="GHEA Mariam" w:cs="GHEA Mariam"/>
          <w:sz w:val="24"/>
          <w:szCs w:val="24"/>
          <w:lang w:val="hy-AM"/>
        </w:rPr>
        <w:t xml:space="preserve"> չի ներկայացել</w:t>
      </w:r>
      <w:r w:rsidR="00B222C1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E96015">
        <w:rPr>
          <w:rFonts w:ascii="GHEA Mariam" w:eastAsia="GHEA Mariam" w:hAnsi="GHEA Mariam" w:cs="GHEA Mariam"/>
          <w:sz w:val="24"/>
          <w:szCs w:val="24"/>
          <w:lang w:val="hy-AM"/>
        </w:rPr>
        <w:t xml:space="preserve"> իսկ </w:t>
      </w:r>
      <w:r w:rsidR="00B222C1">
        <w:rPr>
          <w:rFonts w:ascii="GHEA Mariam" w:eastAsia="GHEA Mariam" w:hAnsi="GHEA Mariam" w:cs="GHEA Mariam"/>
          <w:sz w:val="24"/>
          <w:szCs w:val="24"/>
          <w:lang w:val="hy-AM"/>
        </w:rPr>
        <w:t>հ</w:t>
      </w:r>
      <w:r w:rsidR="00B222C1" w:rsidRPr="00F90FD7">
        <w:rPr>
          <w:rFonts w:ascii="GHEA Mariam" w:eastAsia="GHEA Mariam" w:hAnsi="GHEA Mariam" w:cs="GHEA Mariam"/>
          <w:sz w:val="24"/>
          <w:szCs w:val="24"/>
          <w:lang w:val="hy-AM"/>
        </w:rPr>
        <w:t>եռախոսազրույ</w:t>
      </w:r>
      <w:r w:rsidR="00B222C1">
        <w:rPr>
          <w:rFonts w:ascii="GHEA Mariam" w:eastAsia="GHEA Mariam" w:hAnsi="GHEA Mariam" w:cs="GHEA Mariam"/>
          <w:sz w:val="24"/>
          <w:szCs w:val="24"/>
          <w:lang w:val="hy-AM"/>
        </w:rPr>
        <w:t>ց</w:t>
      </w:r>
      <w:r w:rsidR="00B222C1" w:rsidRPr="00F90FD7">
        <w:rPr>
          <w:rFonts w:ascii="GHEA Mariam" w:eastAsia="GHEA Mariam" w:hAnsi="GHEA Mariam" w:cs="GHEA Mariam"/>
          <w:sz w:val="24"/>
          <w:szCs w:val="24"/>
          <w:lang w:val="hy-AM"/>
        </w:rPr>
        <w:t xml:space="preserve">ի ընթացքում </w:t>
      </w:r>
      <w:r w:rsidR="00CC31F3" w:rsidRPr="00F90FD7">
        <w:rPr>
          <w:rFonts w:ascii="GHEA Mariam" w:eastAsia="GHEA Mariam" w:hAnsi="GHEA Mariam" w:cs="GHEA Mariam"/>
          <w:sz w:val="24"/>
          <w:szCs w:val="24"/>
          <w:lang w:val="hy-AM"/>
        </w:rPr>
        <w:t>հայտնել է</w:t>
      </w:r>
      <w:r w:rsidR="00521999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21355A" w:rsidRPr="00F90FD7">
        <w:rPr>
          <w:rFonts w:ascii="GHEA Mariam" w:eastAsia="GHEA Mariam" w:hAnsi="GHEA Mariam" w:cs="GHEA Mariam"/>
          <w:sz w:val="24"/>
          <w:szCs w:val="24"/>
          <w:lang w:val="hy-AM"/>
        </w:rPr>
        <w:t xml:space="preserve"> թե </w:t>
      </w:r>
      <w:r w:rsidR="00CC31F3" w:rsidRPr="00F90FD7">
        <w:rPr>
          <w:rFonts w:ascii="GHEA Mariam" w:eastAsia="GHEA Mariam" w:hAnsi="GHEA Mariam" w:cs="GHEA Mariam"/>
          <w:sz w:val="24"/>
          <w:szCs w:val="24"/>
          <w:lang w:val="hy-AM"/>
        </w:rPr>
        <w:t>դատական նիստին կարող է ներկայան</w:t>
      </w:r>
      <w:r w:rsidR="0021355A" w:rsidRPr="00F90FD7">
        <w:rPr>
          <w:rFonts w:ascii="GHEA Mariam" w:eastAsia="GHEA Mariam" w:hAnsi="GHEA Mariam" w:cs="GHEA Mariam"/>
          <w:sz w:val="24"/>
          <w:szCs w:val="24"/>
          <w:lang w:val="hy-AM"/>
        </w:rPr>
        <w:t>ալ միայն հա</w:t>
      </w:r>
      <w:r w:rsidR="008C2450" w:rsidRPr="00F90FD7">
        <w:rPr>
          <w:rFonts w:ascii="GHEA Mariam" w:eastAsia="GHEA Mariam" w:hAnsi="GHEA Mariam" w:cs="GHEA Mariam"/>
          <w:sz w:val="24"/>
          <w:szCs w:val="24"/>
          <w:lang w:val="hy-AM"/>
        </w:rPr>
        <w:t>ջ</w:t>
      </w:r>
      <w:r w:rsidR="0021355A" w:rsidRPr="00F90FD7">
        <w:rPr>
          <w:rFonts w:ascii="GHEA Mariam" w:eastAsia="GHEA Mariam" w:hAnsi="GHEA Mariam" w:cs="GHEA Mariam"/>
          <w:sz w:val="24"/>
          <w:szCs w:val="24"/>
          <w:lang w:val="hy-AM"/>
        </w:rPr>
        <w:t>որդ օրը՝ աշխատանքային ժամին։</w:t>
      </w:r>
      <w:r w:rsidR="00571DD5" w:rsidRPr="00F90FD7">
        <w:rPr>
          <w:rFonts w:ascii="GHEA Mariam" w:eastAsia="GHEA Mariam" w:hAnsi="GHEA Mariam" w:cs="GHEA Mariam"/>
          <w:sz w:val="24"/>
          <w:szCs w:val="24"/>
          <w:lang w:val="hy-AM"/>
        </w:rPr>
        <w:t xml:space="preserve"> Արդյունքում</w:t>
      </w:r>
      <w:r w:rsidR="00D50A81" w:rsidRPr="00F90FD7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571DD5" w:rsidRPr="00F90FD7">
        <w:rPr>
          <w:rFonts w:ascii="GHEA Mariam" w:eastAsia="GHEA Mariam" w:hAnsi="GHEA Mariam" w:cs="GHEA Mariam"/>
          <w:sz w:val="24"/>
          <w:szCs w:val="24"/>
          <w:lang w:val="hy-AM"/>
        </w:rPr>
        <w:t xml:space="preserve"> ստանալով պաշտպանի բացակայությամբ դատական նիստը շարուն</w:t>
      </w:r>
      <w:r w:rsidR="00616EC0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571DD5" w:rsidRPr="00F90FD7">
        <w:rPr>
          <w:rFonts w:ascii="GHEA Mariam" w:eastAsia="GHEA Mariam" w:hAnsi="GHEA Mariam" w:cs="GHEA Mariam"/>
          <w:sz w:val="24"/>
          <w:szCs w:val="24"/>
          <w:lang w:val="hy-AM"/>
        </w:rPr>
        <w:t>կելու մեղադրյալի համաձայնությունը</w:t>
      </w:r>
      <w:r w:rsidR="00D50A81" w:rsidRPr="00F90FD7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571DD5" w:rsidRPr="00F90FD7">
        <w:rPr>
          <w:rFonts w:ascii="GHEA Mariam" w:eastAsia="GHEA Mariam" w:hAnsi="GHEA Mariam" w:cs="GHEA Mariam"/>
          <w:sz w:val="24"/>
          <w:szCs w:val="24"/>
          <w:lang w:val="hy-AM"/>
        </w:rPr>
        <w:t xml:space="preserve"> նախագա</w:t>
      </w:r>
      <w:r w:rsidR="00D50A81" w:rsidRPr="00F90FD7">
        <w:rPr>
          <w:rFonts w:ascii="GHEA Mariam" w:eastAsia="GHEA Mariam" w:hAnsi="GHEA Mariam" w:cs="GHEA Mariam"/>
          <w:sz w:val="24"/>
          <w:szCs w:val="24"/>
          <w:lang w:val="hy-AM"/>
        </w:rPr>
        <w:t>հ</w:t>
      </w:r>
      <w:r w:rsidR="00571DD5" w:rsidRPr="00F90FD7">
        <w:rPr>
          <w:rFonts w:ascii="GHEA Mariam" w:eastAsia="GHEA Mariam" w:hAnsi="GHEA Mariam" w:cs="GHEA Mariam"/>
          <w:sz w:val="24"/>
          <w:szCs w:val="24"/>
          <w:lang w:val="hy-AM"/>
        </w:rPr>
        <w:t>ո</w:t>
      </w:r>
      <w:r w:rsidR="00D50A81" w:rsidRPr="00F90FD7">
        <w:rPr>
          <w:rFonts w:ascii="GHEA Mariam" w:eastAsia="GHEA Mariam" w:hAnsi="GHEA Mariam" w:cs="GHEA Mariam"/>
          <w:sz w:val="24"/>
          <w:szCs w:val="24"/>
          <w:lang w:val="hy-AM"/>
        </w:rPr>
        <w:t>ղ</w:t>
      </w:r>
      <w:r w:rsidR="00571DD5" w:rsidRPr="00F90FD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D50A81" w:rsidRPr="00F90FD7">
        <w:rPr>
          <w:rFonts w:ascii="GHEA Mariam" w:eastAsia="GHEA Mariam" w:hAnsi="GHEA Mariam" w:cs="GHEA Mariam"/>
          <w:sz w:val="24"/>
          <w:szCs w:val="24"/>
          <w:lang w:val="hy-AM"/>
        </w:rPr>
        <w:t>դատավորը</w:t>
      </w:r>
      <w:r w:rsidR="00571DD5" w:rsidRPr="00F90FD7">
        <w:rPr>
          <w:rFonts w:ascii="GHEA Mariam" w:eastAsia="GHEA Mariam" w:hAnsi="GHEA Mariam" w:cs="GHEA Mariam"/>
          <w:sz w:val="24"/>
          <w:szCs w:val="24"/>
          <w:lang w:val="hy-AM"/>
        </w:rPr>
        <w:t xml:space="preserve"> շարունակել է դատական նիստը</w:t>
      </w:r>
      <w:r w:rsidR="009B0EAC" w:rsidRPr="00F90FD7">
        <w:rPr>
          <w:rStyle w:val="FootnoteReference"/>
          <w:rFonts w:ascii="GHEA Mariam" w:eastAsia="GHEA Mariam" w:hAnsi="GHEA Mariam" w:cs="GHEA Mariam"/>
          <w:sz w:val="24"/>
          <w:szCs w:val="24"/>
          <w:lang w:val="hy-AM"/>
        </w:rPr>
        <w:footnoteReference w:id="4"/>
      </w:r>
      <w:r w:rsidR="00571DD5" w:rsidRPr="00F90FD7">
        <w:rPr>
          <w:rFonts w:ascii="GHEA Mariam" w:eastAsia="GHEA Mariam" w:hAnsi="GHEA Mariam" w:cs="GHEA Mariam"/>
          <w:sz w:val="24"/>
          <w:szCs w:val="24"/>
          <w:lang w:val="hy-AM"/>
        </w:rPr>
        <w:t>։</w:t>
      </w:r>
    </w:p>
    <w:p w14:paraId="2F860E69" w14:textId="4913E04C" w:rsidR="003A44FC" w:rsidRPr="002F0613" w:rsidRDefault="002F2788" w:rsidP="00617FC0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10</w:t>
      </w:r>
      <w:r w:rsidR="00F90FD7" w:rsidRPr="002F0613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F90FD7" w:rsidRPr="002F0613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F541B3" w:rsidRPr="002F0613">
        <w:rPr>
          <w:rFonts w:ascii="GHEA Mariam" w:eastAsia="GHEA Mariam" w:hAnsi="GHEA Mariam" w:cs="GHEA Mariam"/>
          <w:sz w:val="24"/>
          <w:szCs w:val="24"/>
          <w:lang w:val="hy-AM"/>
        </w:rPr>
        <w:t>Առաջին ատյանի դատարան</w:t>
      </w:r>
      <w:r w:rsidR="003A44FC" w:rsidRPr="002F0613">
        <w:rPr>
          <w:rFonts w:ascii="GHEA Mariam" w:eastAsia="GHEA Mariam" w:hAnsi="GHEA Mariam" w:cs="GHEA Mariam"/>
          <w:sz w:val="24"/>
          <w:szCs w:val="24"/>
          <w:lang w:val="hy-AM"/>
        </w:rPr>
        <w:t xml:space="preserve">ի որոշման համաձայն՝ </w:t>
      </w:r>
      <w:r w:rsidR="009D3233" w:rsidRPr="002F0613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«</w:t>
      </w:r>
      <w:r w:rsidR="00F045A6" w:rsidRPr="002F0613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(</w:t>
      </w:r>
      <w:r w:rsidR="00F045A6" w:rsidRPr="002F0613">
        <w:rPr>
          <w:rFonts w:ascii="Cambria Math" w:eastAsia="GHEA Mariam" w:hAnsi="Cambria Math" w:cs="Cambria Math"/>
          <w:i/>
          <w:iCs/>
          <w:sz w:val="24"/>
          <w:szCs w:val="24"/>
          <w:lang w:val="hy-AM"/>
        </w:rPr>
        <w:t>․․․</w:t>
      </w:r>
      <w:r w:rsidR="00F045A6" w:rsidRPr="002F0613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)</w:t>
      </w:r>
      <w:r w:rsidR="003A44FC" w:rsidRPr="002F0613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="009071CE" w:rsidRPr="002F0613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[Ա]</w:t>
      </w:r>
      <w:r w:rsidR="003A44FC" w:rsidRPr="002F0613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ռկա է հիմնավոր կասկած առ այն, որ մեղադրյալ Ակսել Դավիթի Մակարյանն առնչություն ունի իրեն մեղսագրվող՝ ՀՀ քրեական օրենսգրքի 166-րդ հոդվածի 2-րդ մասի 6-րդ կետով նախատեսված հանցագործության կատարմանը, </w:t>
      </w:r>
      <w:r w:rsidR="00D53231" w:rsidRPr="002F0613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(</w:t>
      </w:r>
      <w:r w:rsidR="00D53231" w:rsidRPr="002F0613">
        <w:rPr>
          <w:rFonts w:ascii="Cambria Math" w:eastAsia="GHEA Mariam" w:hAnsi="Cambria Math" w:cs="Cambria Math"/>
          <w:i/>
          <w:iCs/>
          <w:sz w:val="24"/>
          <w:szCs w:val="24"/>
          <w:lang w:val="hy-AM"/>
        </w:rPr>
        <w:t>․․․</w:t>
      </w:r>
      <w:r w:rsidR="00D53231" w:rsidRPr="002F0613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)</w:t>
      </w:r>
      <w:r w:rsidR="003A44FC" w:rsidRPr="002F0613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:</w:t>
      </w:r>
    </w:p>
    <w:p w14:paraId="7C6ECE8A" w14:textId="27DA6E11" w:rsidR="006B60D4" w:rsidRPr="002F0613" w:rsidRDefault="003C047E" w:rsidP="00617FC0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2F0613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(</w:t>
      </w:r>
      <w:r w:rsidRPr="002F0613">
        <w:rPr>
          <w:rFonts w:ascii="Cambria Math" w:eastAsia="GHEA Mariam" w:hAnsi="Cambria Math" w:cs="Cambria Math"/>
          <w:i/>
          <w:iCs/>
          <w:sz w:val="24"/>
          <w:szCs w:val="24"/>
          <w:lang w:val="hy-AM"/>
        </w:rPr>
        <w:t>․․․</w:t>
      </w:r>
      <w:r w:rsidRPr="002F0613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) [Հ]</w:t>
      </w:r>
      <w:r w:rsidR="006B60D4" w:rsidRPr="002F0613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իմնավոր </w:t>
      </w:r>
      <w:r w:rsidR="00D53231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է </w:t>
      </w:r>
      <w:r w:rsidR="00064903" w:rsidRPr="002F0613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(</w:t>
      </w:r>
      <w:r w:rsidR="00064903" w:rsidRPr="002F0613">
        <w:rPr>
          <w:rFonts w:ascii="Cambria Math" w:eastAsia="GHEA Mariam" w:hAnsi="Cambria Math" w:cs="Cambria Math"/>
          <w:i/>
          <w:iCs/>
          <w:sz w:val="24"/>
          <w:szCs w:val="24"/>
          <w:lang w:val="hy-AM"/>
        </w:rPr>
        <w:t>․․․</w:t>
      </w:r>
      <w:r w:rsidR="00064903" w:rsidRPr="002F0613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) </w:t>
      </w:r>
      <w:r w:rsidR="006B60D4" w:rsidRPr="002F0613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ենթադրությունը, որ Ա.Մակարյանը, ազատության մեջ մնալով, կարող է կատարել քրեական օրենքով չթույլատրված արարք: </w:t>
      </w:r>
      <w:r w:rsidR="00B32028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Առաջին ատյանի դ]</w:t>
      </w:r>
      <w:r w:rsidR="00B32028" w:rsidRPr="002F0613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ատարան</w:t>
      </w:r>
      <w:r w:rsidR="006B60D4" w:rsidRPr="002F0613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ը</w:t>
      </w:r>
      <w:r w:rsidR="00521999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,</w:t>
      </w:r>
      <w:r w:rsidR="006B60D4" w:rsidRPr="002F0613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հաշվի առնելով մեղադրյալի անձից բխող սոցիալական վտանգը, գտնում է, որ մեղադրյալի կողմից նոր հանցանք կատարելու հավանականությունը բարձր է:</w:t>
      </w:r>
    </w:p>
    <w:p w14:paraId="4750BC64" w14:textId="19B64A3F" w:rsidR="003A44FC" w:rsidRPr="002F0613" w:rsidRDefault="006B60D4" w:rsidP="00617FC0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2F0613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Ինչ վերաբերում է մեղադրյալ Ա.Մակարյանի կողմից իր վրա դրված պարտականությունները չկատարելու, այդ թվում՝ մինչդատական վարույթում գործի քննությանը՝ քրեական դատավարությանը մասնակցող անձանց վրա անօրինական ազդեցություն գործադրելու ճանապարհով խոչընդոտելու հավանականությանը, ապա </w:t>
      </w:r>
      <w:r w:rsidR="00A934C3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[Առաջին ատյանի դ]</w:t>
      </w:r>
      <w:r w:rsidRPr="002F0613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ատարանն արձանագրում է, որ սույն հիմքի առնչությամբ միջնորդության մեջ առկա փաստարկները ևս հիմնավոր են։ </w:t>
      </w:r>
    </w:p>
    <w:p w14:paraId="0E19A197" w14:textId="038CD4F9" w:rsidR="0033624A" w:rsidRPr="00E46E56" w:rsidRDefault="002F0613" w:rsidP="00617FC0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2F0613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Ամփոփելով ասվածը, (</w:t>
      </w:r>
      <w:r w:rsidRPr="002F0613">
        <w:rPr>
          <w:rFonts w:ascii="Cambria Math" w:eastAsia="GHEA Mariam" w:hAnsi="Cambria Math" w:cs="Cambria Math"/>
          <w:i/>
          <w:iCs/>
          <w:sz w:val="24"/>
          <w:szCs w:val="24"/>
          <w:lang w:val="hy-AM"/>
        </w:rPr>
        <w:t>․․․</w:t>
      </w:r>
      <w:r w:rsidRPr="002F0613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) </w:t>
      </w:r>
      <w:r w:rsidR="0042021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[Առաջին ատյանի դ]</w:t>
      </w:r>
      <w:r w:rsidR="0042021C" w:rsidRPr="002F0613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ատարան</w:t>
      </w:r>
      <w:r w:rsidRPr="002F0613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ը գտնում է, որ գործի քննության սույն փուլում մեղադրյալ Ա.Մակարյանի նկատմամբ ազատությունից զրկելու հետ չկապված խափանման միջոցների կիրառմամբ հնարավոր չէ ապահովել նրա անձնական ազատության իրավունքի, և վերջինիս </w:t>
      </w:r>
      <w:r w:rsidRPr="002F0613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lastRenderedPageBreak/>
        <w:t>մասնակցությամբ գործի պատշաճ քննության հանրային շահի միջև արդարացի հավասարակշռությունը։ Այլ խոսքով՝ ազատությունից զրկելու հետ չկապված խափանման միջոցների կիրառմամբ հնարավոր չի լինի ապահովել Ա.Մակարյանի պատշաճ վարքագիծը</w:t>
      </w:r>
      <w:r w:rsidR="008E3B43" w:rsidRPr="00E46E56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»</w:t>
      </w:r>
      <w:r w:rsidR="006522E8" w:rsidRPr="00E46E56">
        <w:rPr>
          <w:rStyle w:val="FootnoteReference"/>
          <w:rFonts w:ascii="GHEA Mariam" w:eastAsia="GHEA Mariam" w:hAnsi="GHEA Mariam" w:cs="GHEA Mariam"/>
          <w:i/>
          <w:iCs/>
          <w:sz w:val="24"/>
          <w:szCs w:val="24"/>
          <w:lang w:val="hy-AM"/>
        </w:rPr>
        <w:footnoteReference w:id="5"/>
      </w:r>
      <w:r w:rsidR="00F045A6" w:rsidRPr="00E46E56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։</w:t>
      </w:r>
    </w:p>
    <w:p w14:paraId="7BF02203" w14:textId="0145C2A6" w:rsidR="00FA5635" w:rsidRPr="00FA5635" w:rsidRDefault="00221532" w:rsidP="00617FC0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i/>
          <w:iCs/>
          <w:noProof/>
          <w:sz w:val="24"/>
          <w:szCs w:val="24"/>
          <w:lang w:val="hy-AM"/>
        </w:rPr>
      </w:pPr>
      <w:r w:rsidRPr="00521999">
        <w:rPr>
          <w:rFonts w:ascii="GHEA Mariam" w:hAnsi="GHEA Mariam"/>
          <w:noProof/>
          <w:sz w:val="24"/>
          <w:szCs w:val="24"/>
          <w:lang w:val="hy-AM"/>
        </w:rPr>
        <w:t>1</w:t>
      </w:r>
      <w:r w:rsidR="002F2788" w:rsidRPr="00521999">
        <w:rPr>
          <w:rFonts w:ascii="GHEA Mariam" w:hAnsi="GHEA Mariam"/>
          <w:noProof/>
          <w:sz w:val="24"/>
          <w:szCs w:val="24"/>
          <w:lang w:val="hy-AM"/>
        </w:rPr>
        <w:t>1</w:t>
      </w:r>
      <w:r w:rsidR="002C0103" w:rsidRPr="00521999">
        <w:rPr>
          <w:rFonts w:ascii="Cambria Math" w:hAnsi="Cambria Math" w:cs="Cambria Math"/>
          <w:noProof/>
          <w:sz w:val="24"/>
          <w:szCs w:val="24"/>
          <w:lang w:val="hy-AM"/>
        </w:rPr>
        <w:t>․</w:t>
      </w:r>
      <w:r w:rsidR="002C0103" w:rsidRPr="00521999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="00486431" w:rsidRPr="00521999">
        <w:rPr>
          <w:rFonts w:ascii="GHEA Mariam" w:hAnsi="GHEA Mariam"/>
          <w:noProof/>
          <w:sz w:val="24"/>
          <w:szCs w:val="24"/>
          <w:lang w:val="hy-AM"/>
        </w:rPr>
        <w:t xml:space="preserve">Վերաքննիչ դատարանը, </w:t>
      </w:r>
      <w:r w:rsidR="00520C9F" w:rsidRPr="00521999">
        <w:rPr>
          <w:rFonts w:ascii="GHEA Mariam" w:hAnsi="GHEA Mariam"/>
          <w:noProof/>
          <w:sz w:val="24"/>
          <w:szCs w:val="24"/>
          <w:lang w:val="hy-AM"/>
        </w:rPr>
        <w:t xml:space="preserve">անփոփոխ թողնելով վիճարկվող դատական ակտը, </w:t>
      </w:r>
      <w:r w:rsidR="00013E84" w:rsidRPr="00521999">
        <w:rPr>
          <w:rFonts w:ascii="GHEA Mariam" w:hAnsi="GHEA Mariam"/>
          <w:noProof/>
          <w:sz w:val="24"/>
          <w:szCs w:val="24"/>
          <w:lang w:val="hy-AM"/>
        </w:rPr>
        <w:t>արձանագրել է</w:t>
      </w:r>
      <w:r w:rsidR="00A41850" w:rsidRPr="00521999">
        <w:rPr>
          <w:rFonts w:ascii="Cambria Math" w:hAnsi="Cambria Math" w:cs="Cambria Math"/>
          <w:noProof/>
          <w:sz w:val="24"/>
          <w:szCs w:val="24"/>
          <w:lang w:val="hy-AM"/>
        </w:rPr>
        <w:t>․</w:t>
      </w:r>
      <w:r w:rsidR="00013E84" w:rsidRPr="00521999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="007E229C" w:rsidRPr="00521999">
        <w:rPr>
          <w:rFonts w:ascii="GHEA Mariam" w:hAnsi="GHEA Mariam"/>
          <w:i/>
          <w:iCs/>
          <w:noProof/>
          <w:sz w:val="24"/>
          <w:szCs w:val="24"/>
          <w:lang w:val="hy-AM"/>
        </w:rPr>
        <w:t>«</w:t>
      </w:r>
      <w:r w:rsidR="000F467A" w:rsidRPr="00521999">
        <w:rPr>
          <w:rFonts w:ascii="GHEA Mariam" w:hAnsi="GHEA Mariam"/>
          <w:i/>
          <w:iCs/>
          <w:noProof/>
          <w:sz w:val="24"/>
          <w:szCs w:val="24"/>
          <w:lang w:val="hy-AM"/>
        </w:rPr>
        <w:t>(</w:t>
      </w:r>
      <w:r w:rsidR="000F467A" w:rsidRPr="00521999">
        <w:rPr>
          <w:rFonts w:ascii="Cambria Math" w:hAnsi="Cambria Math" w:cs="Cambria Math"/>
          <w:i/>
          <w:iCs/>
          <w:noProof/>
          <w:sz w:val="24"/>
          <w:szCs w:val="24"/>
          <w:lang w:val="hy-AM"/>
        </w:rPr>
        <w:t>․․․</w:t>
      </w:r>
      <w:r w:rsidR="000F467A" w:rsidRPr="00521999">
        <w:rPr>
          <w:rFonts w:ascii="GHEA Mariam" w:hAnsi="GHEA Mariam"/>
          <w:i/>
          <w:iCs/>
          <w:noProof/>
          <w:sz w:val="24"/>
          <w:szCs w:val="24"/>
          <w:lang w:val="hy-AM"/>
        </w:rPr>
        <w:t>)</w:t>
      </w:r>
      <w:r w:rsidR="00BF060E" w:rsidRPr="00521999">
        <w:rPr>
          <w:rFonts w:ascii="GHEA Mariam" w:hAnsi="GHEA Mariam"/>
          <w:i/>
          <w:iCs/>
          <w:noProof/>
          <w:sz w:val="24"/>
          <w:szCs w:val="24"/>
          <w:lang w:val="hy-AM"/>
        </w:rPr>
        <w:t xml:space="preserve"> </w:t>
      </w:r>
      <w:r w:rsidR="00FA5635" w:rsidRPr="00521999">
        <w:rPr>
          <w:rFonts w:ascii="GHEA Mariam" w:hAnsi="GHEA Mariam"/>
          <w:i/>
          <w:iCs/>
          <w:noProof/>
          <w:sz w:val="24"/>
          <w:szCs w:val="24"/>
          <w:lang w:val="hy-AM"/>
        </w:rPr>
        <w:t>[Առաջին ատյանի] դատարանը, դռնփակ դատական նիստում, մասնակցությամբ քննիչ Ա</w:t>
      </w:r>
      <w:r w:rsidR="00FA5635" w:rsidRPr="00521999">
        <w:rPr>
          <w:rFonts w:ascii="Cambria Math" w:hAnsi="Cambria Math" w:cs="Cambria Math"/>
          <w:i/>
          <w:iCs/>
          <w:noProof/>
          <w:sz w:val="24"/>
          <w:szCs w:val="24"/>
          <w:lang w:val="hy-AM"/>
        </w:rPr>
        <w:t>․</w:t>
      </w:r>
      <w:r w:rsidR="00FA5635" w:rsidRPr="00521999">
        <w:rPr>
          <w:rFonts w:ascii="GHEA Mariam" w:hAnsi="GHEA Mariam"/>
          <w:i/>
          <w:iCs/>
          <w:noProof/>
          <w:sz w:val="24"/>
          <w:szCs w:val="24"/>
          <w:lang w:val="hy-AM"/>
        </w:rPr>
        <w:t>Շահնազարյանի և մեղադրյալ Ա</w:t>
      </w:r>
      <w:r w:rsidR="00FA5635" w:rsidRPr="00521999">
        <w:rPr>
          <w:rFonts w:ascii="Cambria Math" w:hAnsi="Cambria Math" w:cs="Cambria Math"/>
          <w:i/>
          <w:iCs/>
          <w:noProof/>
          <w:sz w:val="24"/>
          <w:szCs w:val="24"/>
          <w:lang w:val="hy-AM"/>
        </w:rPr>
        <w:t>․</w:t>
      </w:r>
      <w:r w:rsidR="00FA5635" w:rsidRPr="00521999">
        <w:rPr>
          <w:rFonts w:ascii="GHEA Mariam" w:hAnsi="GHEA Mariam"/>
          <w:i/>
          <w:iCs/>
          <w:noProof/>
          <w:sz w:val="24"/>
          <w:szCs w:val="24"/>
          <w:lang w:val="hy-AM"/>
        </w:rPr>
        <w:t>Մակարյանի, ճշտելով վերջինիս դիրքորոշումն առանց</w:t>
      </w:r>
      <w:r w:rsidR="00FA5635" w:rsidRPr="00FA5635">
        <w:rPr>
          <w:rFonts w:ascii="GHEA Mariam" w:hAnsi="GHEA Mariam"/>
          <w:i/>
          <w:iCs/>
          <w:noProof/>
          <w:sz w:val="24"/>
          <w:szCs w:val="24"/>
          <w:lang w:val="hy-AM"/>
        </w:rPr>
        <w:t xml:space="preserve"> իր պաշտպանի մասնակցության վարույթն իրականացնող մարմնի միջնորդությունը քննության առնելու մասին և ստանալով մեղադրյալի համաձայնությունը, 2023 թվականի հոկտեմբերի 09-ին քննության է առել և ամբողջությամբ բավարարել է ՀՀ քննչական կոմիտեի Կոտայքի մարզային քննչական վարչության քննիչ Ա.Շահնազարյանի միջնորդությունը և 20826623 քրեական վարույթով մեղադրյալ Ակսել Դավիթի Մակարյանի նկատմամբ որպես խափանման միջոց է ընտրել կալանքը՝ 2 (երկու) ամիս ժամկետով:</w:t>
      </w:r>
    </w:p>
    <w:p w14:paraId="4655CC9E" w14:textId="5E9766BE" w:rsidR="00FA5635" w:rsidRPr="00FA5635" w:rsidRDefault="008312C3" w:rsidP="00617FC0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i/>
          <w:iCs/>
          <w:noProof/>
          <w:sz w:val="24"/>
          <w:szCs w:val="24"/>
          <w:lang w:val="hy-AM"/>
        </w:rPr>
      </w:pPr>
      <w:r>
        <w:rPr>
          <w:rFonts w:ascii="GHEA Mariam" w:hAnsi="GHEA Mariam"/>
          <w:i/>
          <w:iCs/>
          <w:noProof/>
          <w:sz w:val="24"/>
          <w:szCs w:val="24"/>
          <w:lang w:val="hy-AM"/>
        </w:rPr>
        <w:t>(</w:t>
      </w:r>
      <w:r>
        <w:rPr>
          <w:rFonts w:ascii="Cambria Math" w:hAnsi="Cambria Math"/>
          <w:i/>
          <w:iCs/>
          <w:noProof/>
          <w:sz w:val="24"/>
          <w:szCs w:val="24"/>
          <w:lang w:val="hy-AM"/>
        </w:rPr>
        <w:t>․․․</w:t>
      </w:r>
      <w:r>
        <w:rPr>
          <w:rFonts w:ascii="GHEA Mariam" w:hAnsi="GHEA Mariam"/>
          <w:i/>
          <w:iCs/>
          <w:noProof/>
          <w:sz w:val="24"/>
          <w:szCs w:val="24"/>
          <w:lang w:val="hy-AM"/>
        </w:rPr>
        <w:t>) [Գ]</w:t>
      </w:r>
      <w:r w:rsidR="00FA5635" w:rsidRPr="00FA5635">
        <w:rPr>
          <w:rFonts w:ascii="GHEA Mariam" w:hAnsi="GHEA Mariam"/>
          <w:i/>
          <w:iCs/>
          <w:noProof/>
          <w:sz w:val="24"/>
          <w:szCs w:val="24"/>
          <w:lang w:val="hy-AM"/>
        </w:rPr>
        <w:t>ործող քրեադատավարական օրենսդրության իրավակարգավորումների ուսումնասիրմամբ պարզ է դառնում, որ օրենսդիրը կալանքը որպես խափանման միջոց կիրառելու վերաբերյալ միջնորդության քննարկմանը պաշտպանի պարտադիր մասնակցություն չի նախատեսում: Ուստի, Վերաքննիչ դատարանը, գտնում է, որ Առաջին ատյանի դատարանը պաշտպան Ա.Հակոբյանին իրազեկելով միջնորդության քննարկման տեղի և ժամանակի մասին և վերջինիս չներկայանալու պայմաններում, քննության առնելով վարույթն իրականացնող մարմնի միջնորդությունը, թույլ չի տվել դատական սխալ, որը կարող է ազդել գործի ելքի վրա:</w:t>
      </w:r>
    </w:p>
    <w:p w14:paraId="2A19C643" w14:textId="3397420D" w:rsidR="00C552FB" w:rsidRDefault="000E5BE2" w:rsidP="00B32028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i/>
          <w:iCs/>
          <w:noProof/>
          <w:sz w:val="24"/>
          <w:szCs w:val="24"/>
          <w:lang w:val="hy-AM"/>
        </w:rPr>
      </w:pPr>
      <w:r>
        <w:rPr>
          <w:rFonts w:ascii="GHEA Mariam" w:hAnsi="GHEA Mariam"/>
          <w:i/>
          <w:iCs/>
          <w:noProof/>
          <w:sz w:val="24"/>
          <w:szCs w:val="24"/>
          <w:lang w:val="hy-AM"/>
        </w:rPr>
        <w:t>(</w:t>
      </w:r>
      <w:r>
        <w:rPr>
          <w:rFonts w:ascii="Cambria Math" w:hAnsi="Cambria Math"/>
          <w:i/>
          <w:iCs/>
          <w:noProof/>
          <w:sz w:val="24"/>
          <w:szCs w:val="24"/>
          <w:lang w:val="hy-AM"/>
        </w:rPr>
        <w:t>․․․</w:t>
      </w:r>
      <w:r>
        <w:rPr>
          <w:rFonts w:ascii="GHEA Mariam" w:hAnsi="GHEA Mariam"/>
          <w:i/>
          <w:iCs/>
          <w:noProof/>
          <w:sz w:val="24"/>
          <w:szCs w:val="24"/>
          <w:lang w:val="hy-AM"/>
        </w:rPr>
        <w:t>) [Ա]</w:t>
      </w:r>
      <w:r w:rsidR="00FA5635" w:rsidRPr="00FA5635">
        <w:rPr>
          <w:rFonts w:ascii="GHEA Mariam" w:hAnsi="GHEA Mariam"/>
          <w:i/>
          <w:iCs/>
          <w:noProof/>
          <w:sz w:val="24"/>
          <w:szCs w:val="24"/>
          <w:lang w:val="hy-AM"/>
        </w:rPr>
        <w:t xml:space="preserve">նդրադառնալով մեղադրյալ Ա.Մակարյանի՝ հոգեկան առողջության հետ կապված խնդիրներ ունենալու հարցին, </w:t>
      </w:r>
      <w:r w:rsidR="00616EC0">
        <w:rPr>
          <w:rFonts w:ascii="GHEA Mariam" w:hAnsi="GHEA Mariam"/>
          <w:i/>
          <w:iCs/>
          <w:noProof/>
          <w:sz w:val="24"/>
          <w:szCs w:val="24"/>
          <w:lang w:val="hy-AM"/>
        </w:rPr>
        <w:t xml:space="preserve">[Վերաքննիչ դատարանը] </w:t>
      </w:r>
      <w:r w:rsidR="00FA5635" w:rsidRPr="00FA5635">
        <w:rPr>
          <w:rFonts w:ascii="GHEA Mariam" w:hAnsi="GHEA Mariam"/>
          <w:i/>
          <w:iCs/>
          <w:noProof/>
          <w:sz w:val="24"/>
          <w:szCs w:val="24"/>
          <w:lang w:val="hy-AM"/>
        </w:rPr>
        <w:t xml:space="preserve">փաստում է, որ դատական գործի նյութերում առկա չէ փորձագետի եզրակացություն, որով կհաստատվեր, որ վերջինս չի կարող մասնակցել դատաքննչական գործողություններին, այլ միայն ներկայացված է եղել մանկական հոգեբուժական </w:t>
      </w:r>
      <w:r w:rsidR="00FA5635" w:rsidRPr="00FA5635">
        <w:rPr>
          <w:rFonts w:ascii="GHEA Mariam" w:hAnsi="GHEA Mariam"/>
          <w:i/>
          <w:iCs/>
          <w:noProof/>
          <w:sz w:val="24"/>
          <w:szCs w:val="24"/>
          <w:lang w:val="hy-AM"/>
        </w:rPr>
        <w:lastRenderedPageBreak/>
        <w:t xml:space="preserve">դիսպանսերից բժշկական եզրակացություն, որի համաձայն՝ Ա.Մակարյանի մոտ ախտորոշվել է չափավոր մտավոր հետամնացություն, վարքի խանգարում: </w:t>
      </w:r>
      <w:r>
        <w:rPr>
          <w:rFonts w:ascii="GHEA Mariam" w:hAnsi="GHEA Mariam"/>
          <w:i/>
          <w:iCs/>
          <w:noProof/>
          <w:sz w:val="24"/>
          <w:szCs w:val="24"/>
          <w:lang w:val="hy-AM"/>
        </w:rPr>
        <w:t>(</w:t>
      </w:r>
      <w:r>
        <w:rPr>
          <w:rFonts w:ascii="Cambria Math" w:hAnsi="Cambria Math"/>
          <w:i/>
          <w:iCs/>
          <w:noProof/>
          <w:sz w:val="24"/>
          <w:szCs w:val="24"/>
          <w:lang w:val="hy-AM"/>
        </w:rPr>
        <w:t>․․․</w:t>
      </w:r>
      <w:r>
        <w:rPr>
          <w:rFonts w:ascii="GHEA Mariam" w:hAnsi="GHEA Mariam"/>
          <w:i/>
          <w:iCs/>
          <w:noProof/>
          <w:sz w:val="24"/>
          <w:szCs w:val="24"/>
          <w:lang w:val="hy-AM"/>
        </w:rPr>
        <w:t>)</w:t>
      </w:r>
      <w:r w:rsidR="007E229C" w:rsidRPr="00E46E56">
        <w:rPr>
          <w:rFonts w:ascii="GHEA Mariam" w:hAnsi="GHEA Mariam"/>
          <w:i/>
          <w:iCs/>
          <w:noProof/>
          <w:sz w:val="24"/>
          <w:szCs w:val="24"/>
          <w:lang w:val="hy-AM"/>
        </w:rPr>
        <w:t>»</w:t>
      </w:r>
      <w:r w:rsidR="002C63EA" w:rsidRPr="00E46E56">
        <w:rPr>
          <w:rStyle w:val="FootnoteReference"/>
          <w:rFonts w:ascii="GHEA Mariam" w:hAnsi="GHEA Mariam"/>
          <w:i/>
          <w:iCs/>
          <w:noProof/>
          <w:sz w:val="24"/>
          <w:szCs w:val="24"/>
          <w:lang w:val="hy-AM"/>
        </w:rPr>
        <w:footnoteReference w:id="6"/>
      </w:r>
      <w:r w:rsidR="002C63EA" w:rsidRPr="00E46E56">
        <w:rPr>
          <w:rFonts w:ascii="GHEA Mariam" w:hAnsi="GHEA Mariam"/>
          <w:i/>
          <w:iCs/>
          <w:noProof/>
          <w:sz w:val="24"/>
          <w:szCs w:val="24"/>
          <w:lang w:val="hy-AM"/>
        </w:rPr>
        <w:t>։</w:t>
      </w:r>
    </w:p>
    <w:p w14:paraId="32D8C3AE" w14:textId="3CDEB6FD" w:rsidR="001B63DC" w:rsidRPr="00394A5C" w:rsidRDefault="00EE6D59" w:rsidP="00617FC0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noProof/>
          <w:sz w:val="24"/>
          <w:szCs w:val="24"/>
          <w:lang w:val="hy-AM"/>
        </w:rPr>
      </w:pPr>
      <w:r w:rsidRPr="00394A5C">
        <w:rPr>
          <w:rFonts w:ascii="GHEA Mariam" w:hAnsi="GHEA Mariam"/>
          <w:noProof/>
          <w:sz w:val="24"/>
          <w:szCs w:val="24"/>
          <w:lang w:val="hy-AM"/>
        </w:rPr>
        <w:t>1</w:t>
      </w:r>
      <w:r w:rsidR="002F2788">
        <w:rPr>
          <w:rFonts w:ascii="GHEA Mariam" w:hAnsi="GHEA Mariam"/>
          <w:noProof/>
          <w:sz w:val="24"/>
          <w:szCs w:val="24"/>
          <w:lang w:val="hy-AM"/>
        </w:rPr>
        <w:t>2</w:t>
      </w:r>
      <w:r w:rsidRPr="00394A5C">
        <w:rPr>
          <w:rFonts w:ascii="Cambria Math" w:hAnsi="Cambria Math" w:cs="Cambria Math"/>
          <w:noProof/>
          <w:sz w:val="24"/>
          <w:szCs w:val="24"/>
          <w:lang w:val="hy-AM"/>
        </w:rPr>
        <w:t>․</w:t>
      </w:r>
      <w:r w:rsidRPr="00394A5C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="00F8506D" w:rsidRPr="00F8506D">
        <w:rPr>
          <w:rFonts w:ascii="GHEA Mariam" w:hAnsi="GHEA Mariam"/>
          <w:noProof/>
          <w:sz w:val="24"/>
          <w:szCs w:val="24"/>
          <w:lang w:val="hy-AM"/>
        </w:rPr>
        <w:t xml:space="preserve">2023 թվականի դեկտեմբերի 29-ին Կոտայքի մարզի առաջին ատյանի ընդհանուր իրավասության դատարանում ստացվել է </w:t>
      </w:r>
      <w:r w:rsidR="004E4D99" w:rsidRPr="004E4D99">
        <w:rPr>
          <w:rFonts w:ascii="GHEA Mariam" w:hAnsi="GHEA Mariam"/>
          <w:noProof/>
          <w:sz w:val="24"/>
          <w:szCs w:val="24"/>
          <w:lang w:val="hy-AM"/>
        </w:rPr>
        <w:t>Ա</w:t>
      </w:r>
      <w:r w:rsidR="00240BB6">
        <w:rPr>
          <w:rFonts w:ascii="Cambria Math" w:hAnsi="Cambria Math"/>
          <w:noProof/>
          <w:sz w:val="24"/>
          <w:szCs w:val="24"/>
          <w:lang w:val="hy-AM"/>
        </w:rPr>
        <w:t>․</w:t>
      </w:r>
      <w:r w:rsidR="004E4D99" w:rsidRPr="004E4D99">
        <w:rPr>
          <w:rFonts w:ascii="GHEA Mariam" w:hAnsi="GHEA Mariam"/>
          <w:noProof/>
          <w:sz w:val="24"/>
          <w:szCs w:val="24"/>
          <w:lang w:val="hy-AM"/>
        </w:rPr>
        <w:t>Մակարյանի</w:t>
      </w:r>
      <w:r w:rsidR="00F8506D" w:rsidRPr="00F8506D">
        <w:rPr>
          <w:rFonts w:ascii="GHEA Mariam" w:hAnsi="GHEA Mariam"/>
          <w:noProof/>
          <w:sz w:val="24"/>
          <w:szCs w:val="24"/>
          <w:lang w:val="hy-AM"/>
        </w:rPr>
        <w:t xml:space="preserve"> և մյուսների վերաբերյալ քրեական գործը՝ ըստ էության քննելու համար, և </w:t>
      </w:r>
      <w:r w:rsidR="00240BB6" w:rsidRPr="004E4D99">
        <w:rPr>
          <w:rFonts w:ascii="GHEA Mariam" w:hAnsi="GHEA Mariam"/>
          <w:noProof/>
          <w:sz w:val="24"/>
          <w:szCs w:val="24"/>
          <w:lang w:val="hy-AM"/>
        </w:rPr>
        <w:t>Ա</w:t>
      </w:r>
      <w:r w:rsidR="00240BB6">
        <w:rPr>
          <w:rFonts w:ascii="Cambria Math" w:hAnsi="Cambria Math"/>
          <w:noProof/>
          <w:sz w:val="24"/>
          <w:szCs w:val="24"/>
          <w:lang w:val="hy-AM"/>
        </w:rPr>
        <w:t>․</w:t>
      </w:r>
      <w:r w:rsidR="00240BB6" w:rsidRPr="004E4D99">
        <w:rPr>
          <w:rFonts w:ascii="GHEA Mariam" w:hAnsi="GHEA Mariam"/>
          <w:noProof/>
          <w:sz w:val="24"/>
          <w:szCs w:val="24"/>
          <w:lang w:val="hy-AM"/>
        </w:rPr>
        <w:t>Մակարյանի</w:t>
      </w:r>
      <w:r w:rsidR="00F8506D" w:rsidRPr="00F8506D">
        <w:rPr>
          <w:rFonts w:ascii="GHEA Mariam" w:hAnsi="GHEA Mariam"/>
          <w:noProof/>
          <w:sz w:val="24"/>
          <w:szCs w:val="24"/>
          <w:lang w:val="hy-AM"/>
        </w:rPr>
        <w:t xml:space="preserve"> նկատմամբ որպես խափանման միջոց կիրառված</w:t>
      </w:r>
      <w:r w:rsidR="000A3019" w:rsidRPr="000A3019">
        <w:rPr>
          <w:lang w:val="hy-AM"/>
        </w:rPr>
        <w:t xml:space="preserve"> </w:t>
      </w:r>
      <w:r w:rsidR="000A3019" w:rsidRPr="000A3019">
        <w:rPr>
          <w:rFonts w:ascii="GHEA Mariam" w:hAnsi="GHEA Mariam"/>
          <w:noProof/>
          <w:sz w:val="24"/>
          <w:szCs w:val="24"/>
          <w:lang w:val="hy-AM"/>
        </w:rPr>
        <w:t>խափանման միջոց</w:t>
      </w:r>
      <w:r w:rsidR="000A3019">
        <w:rPr>
          <w:rFonts w:ascii="GHEA Mariam" w:hAnsi="GHEA Mariam"/>
          <w:noProof/>
          <w:sz w:val="24"/>
          <w:szCs w:val="24"/>
          <w:lang w:val="hy-AM"/>
        </w:rPr>
        <w:t xml:space="preserve"> կալանքի</w:t>
      </w:r>
      <w:r w:rsidR="000A3019" w:rsidRPr="000A3019">
        <w:rPr>
          <w:rFonts w:ascii="GHEA Mariam" w:hAnsi="GHEA Mariam"/>
          <w:noProof/>
          <w:sz w:val="24"/>
          <w:szCs w:val="24"/>
          <w:lang w:val="hy-AM"/>
        </w:rPr>
        <w:t xml:space="preserve"> փոխարեն համակցված կիրառ</w:t>
      </w:r>
      <w:r w:rsidR="003410A0">
        <w:rPr>
          <w:rFonts w:ascii="GHEA Mariam" w:hAnsi="GHEA Mariam"/>
          <w:noProof/>
          <w:sz w:val="24"/>
          <w:szCs w:val="24"/>
          <w:lang w:val="hy-AM"/>
        </w:rPr>
        <w:t>վ</w:t>
      </w:r>
      <w:r w:rsidR="000A3019" w:rsidRPr="000A3019">
        <w:rPr>
          <w:rFonts w:ascii="GHEA Mariam" w:hAnsi="GHEA Mariam"/>
          <w:noProof/>
          <w:sz w:val="24"/>
          <w:szCs w:val="24"/>
          <w:lang w:val="hy-AM"/>
        </w:rPr>
        <w:t xml:space="preserve">ել </w:t>
      </w:r>
      <w:r w:rsidR="00EE3AF9">
        <w:rPr>
          <w:rFonts w:ascii="GHEA Mariam" w:hAnsi="GHEA Mariam"/>
          <w:noProof/>
          <w:sz w:val="24"/>
          <w:szCs w:val="24"/>
          <w:lang w:val="hy-AM"/>
        </w:rPr>
        <w:t>են</w:t>
      </w:r>
      <w:r w:rsidR="000A3019" w:rsidRPr="000A3019">
        <w:rPr>
          <w:rFonts w:ascii="GHEA Mariam" w:hAnsi="GHEA Mariam"/>
          <w:noProof/>
          <w:sz w:val="24"/>
          <w:szCs w:val="24"/>
          <w:lang w:val="hy-AM"/>
        </w:rPr>
        <w:t xml:space="preserve"> այլընտրանքային խափանման միջոցներ՝ տնային կալանքը՝ 3 (երեք) ամիս ժամկետով և բացակայելու արգելքը</w:t>
      </w:r>
      <w:r w:rsidR="00394A5C" w:rsidRPr="00AB7E9F">
        <w:rPr>
          <w:rStyle w:val="FootnoteReference"/>
          <w:rFonts w:ascii="GHEA Mariam" w:hAnsi="GHEA Mariam"/>
          <w:noProof/>
          <w:sz w:val="24"/>
          <w:szCs w:val="24"/>
          <w:lang w:val="hy-AM"/>
        </w:rPr>
        <w:footnoteReference w:id="7"/>
      </w:r>
      <w:r w:rsidR="00394A5C" w:rsidRPr="00AB7E9F">
        <w:rPr>
          <w:rFonts w:ascii="GHEA Mariam" w:hAnsi="GHEA Mariam"/>
          <w:noProof/>
          <w:sz w:val="24"/>
          <w:szCs w:val="24"/>
          <w:lang w:val="hy-AM"/>
        </w:rPr>
        <w:t>։</w:t>
      </w:r>
    </w:p>
    <w:p w14:paraId="7599B488" w14:textId="77777777" w:rsidR="00394A5C" w:rsidRDefault="00394A5C" w:rsidP="00617FC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/>
          <w:color w:val="000000"/>
          <w:sz w:val="24"/>
          <w:szCs w:val="24"/>
          <w:u w:val="single"/>
          <w:lang w:val="hy-AM"/>
        </w:rPr>
      </w:pPr>
    </w:p>
    <w:p w14:paraId="521BEAA6" w14:textId="055DABEF" w:rsidR="00EE5AE8" w:rsidRPr="00E46E56" w:rsidRDefault="00D3555F" w:rsidP="00617FC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u w:val="single"/>
          <w:lang w:val="hy-AM"/>
        </w:rPr>
      </w:pPr>
      <w:r w:rsidRPr="00E46E56">
        <w:rPr>
          <w:rFonts w:ascii="GHEA Mariam" w:eastAsia="GHEA Mariam" w:hAnsi="GHEA Mariam" w:cs="GHEA Mariam"/>
          <w:b/>
          <w:color w:val="000000"/>
          <w:sz w:val="24"/>
          <w:szCs w:val="24"/>
          <w:u w:val="single"/>
          <w:lang w:val="hy-AM"/>
        </w:rPr>
        <w:t xml:space="preserve">Վճռաբեկ դատարանի </w:t>
      </w:r>
      <w:r w:rsidR="00D542DB" w:rsidRPr="00E46E56">
        <w:rPr>
          <w:rFonts w:ascii="GHEA Mariam" w:eastAsia="GHEA Mariam" w:hAnsi="GHEA Mariam" w:cs="GHEA Mariam"/>
          <w:b/>
          <w:color w:val="000000"/>
          <w:sz w:val="24"/>
          <w:szCs w:val="24"/>
          <w:u w:val="single"/>
          <w:lang w:val="hy-AM"/>
        </w:rPr>
        <w:t>հիմնավորումները</w:t>
      </w:r>
      <w:r w:rsidRPr="00E46E56">
        <w:rPr>
          <w:rFonts w:ascii="GHEA Mariam" w:eastAsia="GHEA Mariam" w:hAnsi="GHEA Mariam" w:cs="GHEA Mariam"/>
          <w:b/>
          <w:color w:val="000000"/>
          <w:sz w:val="24"/>
          <w:szCs w:val="24"/>
          <w:u w:val="single"/>
          <w:lang w:val="hy-AM"/>
        </w:rPr>
        <w:t xml:space="preserve"> և եզրահանգումը.</w:t>
      </w:r>
    </w:p>
    <w:p w14:paraId="0D0E3401" w14:textId="03A00067" w:rsidR="00147910" w:rsidRPr="00147910" w:rsidRDefault="00C86412" w:rsidP="00617F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lang w:val="hy-AM"/>
        </w:rPr>
      </w:pPr>
      <w:bookmarkStart w:id="1" w:name="_heading=h.2et92p0" w:colFirst="0" w:colLast="0"/>
      <w:bookmarkEnd w:id="1"/>
      <w:r w:rsidRPr="00147910">
        <w:rPr>
          <w:rFonts w:ascii="GHEA Mariam" w:eastAsia="GHEA Mariam" w:hAnsi="GHEA Mariam" w:cs="GHEA Mariam"/>
          <w:lang w:val="hy-AM"/>
        </w:rPr>
        <w:t>1</w:t>
      </w:r>
      <w:r w:rsidR="002F2788">
        <w:rPr>
          <w:rFonts w:ascii="GHEA Mariam" w:eastAsia="GHEA Mariam" w:hAnsi="GHEA Mariam" w:cs="GHEA Mariam"/>
          <w:lang w:val="hy-AM"/>
        </w:rPr>
        <w:t>3</w:t>
      </w:r>
      <w:r w:rsidR="00D3555F" w:rsidRPr="00147910">
        <w:rPr>
          <w:rFonts w:ascii="GHEA Mariam" w:eastAsia="GHEA Mariam" w:hAnsi="GHEA Mariam" w:cs="GHEA Mariam"/>
          <w:color w:val="000000"/>
          <w:lang w:val="hy-AM"/>
        </w:rPr>
        <w:t xml:space="preserve">. </w:t>
      </w:r>
      <w:r w:rsidR="008202C5" w:rsidRPr="00147910">
        <w:rPr>
          <w:rFonts w:ascii="GHEA Mariam" w:eastAsia="GHEA Mariam" w:hAnsi="GHEA Mariam" w:cs="GHEA Mariam"/>
          <w:color w:val="000000"/>
          <w:lang w:val="hy-AM"/>
        </w:rPr>
        <w:t xml:space="preserve">Սույն </w:t>
      </w:r>
      <w:r w:rsidR="00800AF2" w:rsidRPr="00147910">
        <w:rPr>
          <w:rFonts w:ascii="GHEA Mariam" w:eastAsia="GHEA Mariam" w:hAnsi="GHEA Mariam" w:cs="GHEA Mariam"/>
          <w:color w:val="000000"/>
          <w:lang w:val="hy-AM"/>
        </w:rPr>
        <w:t>վարույթով</w:t>
      </w:r>
      <w:r w:rsidR="008202C5" w:rsidRPr="00147910">
        <w:rPr>
          <w:rFonts w:ascii="GHEA Mariam" w:eastAsia="GHEA Mariam" w:hAnsi="GHEA Mariam" w:cs="GHEA Mariam"/>
          <w:color w:val="000000"/>
          <w:lang w:val="hy-AM"/>
        </w:rPr>
        <w:t xml:space="preserve"> Վճռաբեկ դատարանի առջև բարձրացված իրավական հարցը հետևյալն է. </w:t>
      </w:r>
      <w:r w:rsidR="00147910" w:rsidRPr="00147910">
        <w:rPr>
          <w:rFonts w:ascii="GHEA Mariam" w:eastAsia="GHEA Mariam" w:hAnsi="GHEA Mariam" w:cs="GHEA Mariam"/>
          <w:color w:val="000000"/>
          <w:lang w:val="hy-AM"/>
        </w:rPr>
        <w:t xml:space="preserve">արդյո՞ք ապահովվել է </w:t>
      </w:r>
      <w:r w:rsidR="00147910" w:rsidRPr="00147910">
        <w:rPr>
          <w:rFonts w:ascii="GHEA Mariam" w:eastAsia="GHEA Mariam" w:hAnsi="GHEA Mariam" w:cs="GHEA Mariam"/>
          <w:lang w:val="hy-AM"/>
        </w:rPr>
        <w:t>Ա</w:t>
      </w:r>
      <w:r w:rsidR="00147910" w:rsidRPr="00147910">
        <w:rPr>
          <w:rFonts w:ascii="Cambria Math" w:eastAsia="GHEA Mariam" w:hAnsi="Cambria Math" w:cs="Cambria Math"/>
          <w:lang w:val="hy-AM"/>
        </w:rPr>
        <w:t>․</w:t>
      </w:r>
      <w:r w:rsidR="00147910" w:rsidRPr="00147910">
        <w:rPr>
          <w:rFonts w:ascii="GHEA Mariam" w:eastAsia="GHEA Mariam" w:hAnsi="GHEA Mariam" w:cs="GHEA Mariam"/>
          <w:lang w:val="hy-AM"/>
        </w:rPr>
        <w:t xml:space="preserve">Մակարյանի նկատմամբ կալանքը որպես խափանման միջոց կիրառելու վարույթի արդարացիությունը։ </w:t>
      </w:r>
    </w:p>
    <w:p w14:paraId="7C46B520" w14:textId="4E6AAE30" w:rsidR="00B7131F" w:rsidRPr="006E5688" w:rsidRDefault="00C86412" w:rsidP="00617FC0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EF7649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="002F2788">
        <w:rPr>
          <w:rFonts w:ascii="GHEA Mariam" w:eastAsia="GHEA Mariam" w:hAnsi="GHEA Mariam" w:cs="GHEA Mariam"/>
          <w:sz w:val="24"/>
          <w:szCs w:val="24"/>
          <w:lang w:val="hy-AM"/>
        </w:rPr>
        <w:t>4</w:t>
      </w:r>
      <w:r w:rsidR="00887936" w:rsidRPr="00EF7649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887936" w:rsidRPr="00EF7649">
        <w:rPr>
          <w:rFonts w:ascii="GHEA Mariam" w:eastAsia="GHEA Mariam" w:hAnsi="GHEA Mariam" w:cs="GHEA Mariam"/>
          <w:sz w:val="24"/>
          <w:szCs w:val="24"/>
          <w:lang w:val="hy-AM"/>
        </w:rPr>
        <w:t xml:space="preserve"> ՀՀ քրեական դատավարության օրենսգրքի </w:t>
      </w:r>
      <w:r w:rsidR="006E5688">
        <w:rPr>
          <w:rFonts w:ascii="GHEA Mariam" w:eastAsia="GHEA Mariam" w:hAnsi="GHEA Mariam" w:cs="GHEA Mariam"/>
          <w:sz w:val="24"/>
          <w:szCs w:val="24"/>
          <w:lang w:val="hy-AM"/>
        </w:rPr>
        <w:t>46</w:t>
      </w:r>
      <w:r w:rsidR="00887936" w:rsidRPr="00EF7649">
        <w:rPr>
          <w:rFonts w:ascii="GHEA Mariam" w:eastAsia="GHEA Mariam" w:hAnsi="GHEA Mariam" w:cs="GHEA Mariam"/>
          <w:sz w:val="24"/>
          <w:szCs w:val="24"/>
          <w:lang w:val="hy-AM"/>
        </w:rPr>
        <w:t xml:space="preserve">-րդ հոդվածի </w:t>
      </w:r>
      <w:r w:rsidR="00774A38" w:rsidRPr="00EF7649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887936" w:rsidRPr="00EF7649">
        <w:rPr>
          <w:rFonts w:ascii="GHEA Mariam" w:eastAsia="GHEA Mariam" w:hAnsi="GHEA Mariam" w:cs="GHEA Mariam"/>
          <w:sz w:val="24"/>
          <w:szCs w:val="24"/>
          <w:lang w:val="hy-AM"/>
        </w:rPr>
        <w:t xml:space="preserve">-րդ մասի համաձայն՝ </w:t>
      </w:r>
      <w:r w:rsidR="00887936" w:rsidRPr="00EF7649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«</w:t>
      </w:r>
      <w:r w:rsidR="00B7131F" w:rsidRPr="00EF7649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Վարույթն </w:t>
      </w:r>
      <w:r w:rsidR="00B7131F" w:rsidRPr="006E5688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իրականացնող մարմինը չի ընդունում պաշտպանից մեղադրյալի հրաժարվելը կամ անհապաղ միջոցներ է ձեռնարկում վարույթին պաշտպանի մասնակցությունն ապահովելու համար, եթե՝</w:t>
      </w:r>
    </w:p>
    <w:p w14:paraId="07FE52D3" w14:textId="1E4A6838" w:rsidR="00774A38" w:rsidRPr="006E5688" w:rsidRDefault="00B7131F" w:rsidP="00617FC0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6E5688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1) մեղադրյալի համար դժվար է ինքնուրույն պաշտպանվել հոգեկան, մտավոր կամ ֆիզիկական առողջության խնդիր ունենալու պատճառով.</w:t>
      </w:r>
      <w:r w:rsidR="006E5688" w:rsidRPr="006E5688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(…)»։</w:t>
      </w:r>
    </w:p>
    <w:p w14:paraId="3D0B2AAE" w14:textId="3124512D" w:rsidR="00887936" w:rsidRPr="00E46E56" w:rsidRDefault="00887936" w:rsidP="00617FC0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</w:pPr>
      <w:r w:rsidRPr="00EF7649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Նույն օրենսգրքի </w:t>
      </w:r>
      <w:r w:rsidR="00774A38" w:rsidRPr="00EF7649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212</w:t>
      </w:r>
      <w:r w:rsidRPr="00EF7649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-րդ հոդվածի </w:t>
      </w:r>
      <w:r w:rsidR="00EF7649" w:rsidRPr="00EF7649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1-ին մասի </w:t>
      </w:r>
      <w:r w:rsidRPr="00EF7649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համաձայն՝ </w:t>
      </w:r>
      <w:r w:rsidRPr="00EF7649"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  <w:t>«</w:t>
      </w:r>
      <w:r w:rsidR="00EF7649" w:rsidRPr="00EF7649"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  <w:t xml:space="preserve">1. </w:t>
      </w:r>
      <w:r w:rsidR="00EF7649" w:rsidRPr="00EF7649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(…)</w:t>
      </w:r>
      <w:r w:rsidR="00EF7649"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  <w:t xml:space="preserve"> [Հ]</w:t>
      </w:r>
      <w:r w:rsidR="00EF7649" w:rsidRPr="00EF7649"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  <w:t>ոգեկան առողջության խնդիր ունեցող անձի մասնակցությամբ քննչական գործողության կատարմանը ներգրավվում է Կառավարության սահմանած կարգով որակավորված հոգեբան:</w:t>
      </w:r>
      <w:r w:rsidR="009209C9"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  <w:t xml:space="preserve"> </w:t>
      </w:r>
      <w:r w:rsidRPr="00E46E56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(…)</w:t>
      </w:r>
      <w:r w:rsidRPr="00E46E56"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  <w:t>»։</w:t>
      </w:r>
    </w:p>
    <w:p w14:paraId="1B4B2E8C" w14:textId="54D33481" w:rsidR="002A2379" w:rsidRPr="00B31240" w:rsidRDefault="00C86412" w:rsidP="00617FC0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B3124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1</w:t>
      </w:r>
      <w:r w:rsidR="002F2788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4</w:t>
      </w:r>
      <w:r w:rsidR="00887936" w:rsidRPr="00B31240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887936" w:rsidRPr="00B3124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1. </w:t>
      </w:r>
      <w:r w:rsidR="007B48D1" w:rsidRPr="00B3124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Մեջբերված դատավարական դրույթներ</w:t>
      </w:r>
      <w:r w:rsidR="00521999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ը նպատակ են հետապնդում</w:t>
      </w:r>
      <w:r w:rsidR="0048029E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7B48D1" w:rsidRPr="00B3124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ներպետական օրենսդրությունը միջազգային չափանիշներին համապատասխանեցնելու և</w:t>
      </w:r>
      <w:r w:rsidR="007B48D1" w:rsidRPr="00B31240">
        <w:rPr>
          <w:rFonts w:ascii="GHEA Mariam" w:hAnsi="GHEA Mariam"/>
          <w:sz w:val="24"/>
          <w:szCs w:val="24"/>
          <w:lang w:val="hy-AM"/>
        </w:rPr>
        <w:t xml:space="preserve"> </w:t>
      </w:r>
      <w:r w:rsidR="007B48D1" w:rsidRPr="00B3124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առավելագույնս երաշխավորել</w:t>
      </w:r>
      <w:r w:rsidR="0048029E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ու</w:t>
      </w:r>
      <w:r w:rsidR="007B48D1" w:rsidRPr="00B3124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հոգեկան առողջության խնդիր ունեցող անձի լավագույն շահերը։ Խոսքը, մասնավորապես, վերաբերում է նրան, որ</w:t>
      </w:r>
      <w:r w:rsidR="00082A40" w:rsidRPr="00B3124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եթե</w:t>
      </w:r>
      <w:r w:rsidR="002369AF" w:rsidRPr="00B31240">
        <w:rPr>
          <w:rFonts w:ascii="GHEA Mariam" w:hAnsi="GHEA Mariam"/>
          <w:sz w:val="24"/>
          <w:szCs w:val="24"/>
          <w:lang w:val="hy-AM"/>
        </w:rPr>
        <w:t xml:space="preserve"> մեղադրյալի համար դժվար է ինքնուրույն պաշտպանվել</w:t>
      </w:r>
      <w:r w:rsidR="006E5688">
        <w:rPr>
          <w:rFonts w:ascii="GHEA Mariam" w:hAnsi="GHEA Mariam"/>
          <w:sz w:val="24"/>
          <w:szCs w:val="24"/>
          <w:lang w:val="hy-AM"/>
        </w:rPr>
        <w:t>՝</w:t>
      </w:r>
      <w:r w:rsidR="002369AF" w:rsidRPr="00B31240">
        <w:rPr>
          <w:rFonts w:ascii="GHEA Mariam" w:hAnsi="GHEA Mariam"/>
          <w:sz w:val="24"/>
          <w:szCs w:val="24"/>
          <w:lang w:val="hy-AM"/>
        </w:rPr>
        <w:t xml:space="preserve"> </w:t>
      </w:r>
      <w:r w:rsidR="002369AF" w:rsidRPr="00B31240">
        <w:rPr>
          <w:rFonts w:ascii="GHEA Mariam" w:hAnsi="GHEA Mariam"/>
          <w:sz w:val="24"/>
          <w:szCs w:val="24"/>
          <w:lang w:val="hy-AM"/>
        </w:rPr>
        <w:lastRenderedPageBreak/>
        <w:t>հոգեկան</w:t>
      </w:r>
      <w:r w:rsidR="00B32028">
        <w:rPr>
          <w:rFonts w:ascii="GHEA Mariam" w:hAnsi="GHEA Mariam"/>
          <w:sz w:val="24"/>
          <w:szCs w:val="24"/>
          <w:lang w:val="hy-AM"/>
        </w:rPr>
        <w:t>,</w:t>
      </w:r>
      <w:r w:rsidR="002369AF" w:rsidRPr="00B31240">
        <w:rPr>
          <w:rFonts w:ascii="GHEA Mariam" w:hAnsi="GHEA Mariam"/>
          <w:sz w:val="24"/>
          <w:szCs w:val="24"/>
          <w:lang w:val="hy-AM"/>
        </w:rPr>
        <w:t xml:space="preserve"> մտավոր </w:t>
      </w:r>
      <w:r w:rsidR="00B32028" w:rsidRPr="00B31240">
        <w:rPr>
          <w:rFonts w:ascii="GHEA Mariam" w:hAnsi="GHEA Mariam"/>
          <w:sz w:val="24"/>
          <w:szCs w:val="24"/>
          <w:lang w:val="hy-AM"/>
        </w:rPr>
        <w:t xml:space="preserve">կամ </w:t>
      </w:r>
      <w:r w:rsidR="00B32028">
        <w:rPr>
          <w:rFonts w:ascii="GHEA Mariam" w:hAnsi="GHEA Mariam"/>
          <w:sz w:val="24"/>
          <w:szCs w:val="24"/>
          <w:lang w:val="hy-AM"/>
        </w:rPr>
        <w:t xml:space="preserve">ֆիզիկական </w:t>
      </w:r>
      <w:r w:rsidR="002369AF" w:rsidRPr="00B31240">
        <w:rPr>
          <w:rFonts w:ascii="GHEA Mariam" w:hAnsi="GHEA Mariam"/>
          <w:sz w:val="24"/>
          <w:szCs w:val="24"/>
          <w:lang w:val="hy-AM"/>
        </w:rPr>
        <w:t>առողջության խնդիր ունենալու պատճառով, ապա վարույթն իրականացնող մարմնի</w:t>
      </w:r>
      <w:r w:rsidR="00793ABA" w:rsidRPr="00B31240">
        <w:rPr>
          <w:rFonts w:ascii="GHEA Mariam" w:hAnsi="GHEA Mariam"/>
          <w:sz w:val="24"/>
          <w:szCs w:val="24"/>
          <w:lang w:val="hy-AM"/>
        </w:rPr>
        <w:t>ց</w:t>
      </w:r>
      <w:r w:rsidR="002369AF" w:rsidRPr="00B31240">
        <w:rPr>
          <w:rFonts w:ascii="GHEA Mariam" w:hAnsi="GHEA Mariam"/>
          <w:sz w:val="24"/>
          <w:szCs w:val="24"/>
          <w:lang w:val="hy-AM"/>
        </w:rPr>
        <w:t xml:space="preserve"> պահանջվում է </w:t>
      </w:r>
      <w:r w:rsidR="00793ABA" w:rsidRPr="00B31240">
        <w:rPr>
          <w:rFonts w:ascii="GHEA Mariam" w:eastAsia="GHEA Mariam" w:hAnsi="GHEA Mariam" w:cs="GHEA Mariam"/>
          <w:sz w:val="24"/>
          <w:szCs w:val="24"/>
          <w:lang w:val="hy-AM"/>
        </w:rPr>
        <w:t xml:space="preserve">միջոցներ ձեռնարկել վարույթին պաշտպանի </w:t>
      </w:r>
      <w:r w:rsidR="0048029E">
        <w:rPr>
          <w:rFonts w:ascii="GHEA Mariam" w:eastAsia="GHEA Mariam" w:hAnsi="GHEA Mariam" w:cs="GHEA Mariam"/>
          <w:sz w:val="24"/>
          <w:szCs w:val="24"/>
          <w:lang w:val="hy-AM"/>
        </w:rPr>
        <w:t xml:space="preserve">պարտադիր </w:t>
      </w:r>
      <w:r w:rsidR="00793ABA" w:rsidRPr="00B31240">
        <w:rPr>
          <w:rFonts w:ascii="GHEA Mariam" w:eastAsia="GHEA Mariam" w:hAnsi="GHEA Mariam" w:cs="GHEA Mariam"/>
          <w:sz w:val="24"/>
          <w:szCs w:val="24"/>
          <w:lang w:val="hy-AM"/>
        </w:rPr>
        <w:t>մասնակցությունն ապահովելու համար</w:t>
      </w:r>
      <w:r w:rsidR="00EC0421" w:rsidRPr="00B31240">
        <w:rPr>
          <w:rFonts w:ascii="GHEA Mariam" w:eastAsia="GHEA Mariam" w:hAnsi="GHEA Mariam" w:cs="GHEA Mariam"/>
          <w:sz w:val="24"/>
          <w:szCs w:val="24"/>
          <w:lang w:val="hy-AM"/>
        </w:rPr>
        <w:t>։</w:t>
      </w:r>
      <w:r w:rsidR="00EC0421" w:rsidRPr="00B31240">
        <w:rPr>
          <w:rFonts w:ascii="GHEA Mariam" w:hAnsi="GHEA Mariam"/>
          <w:sz w:val="24"/>
          <w:szCs w:val="24"/>
          <w:lang w:val="hy-AM"/>
        </w:rPr>
        <w:t xml:space="preserve"> </w:t>
      </w:r>
      <w:r w:rsidR="003E23A8" w:rsidRPr="00B31240">
        <w:rPr>
          <w:rFonts w:ascii="GHEA Mariam" w:eastAsia="GHEA Mariam" w:hAnsi="GHEA Mariam" w:cs="GHEA Mariam"/>
          <w:sz w:val="24"/>
          <w:szCs w:val="24"/>
          <w:lang w:val="hy-AM"/>
        </w:rPr>
        <w:t xml:space="preserve">Դա նշանակում է, որ </w:t>
      </w:r>
      <w:r w:rsidR="005C0F66" w:rsidRPr="00B31240">
        <w:rPr>
          <w:rFonts w:ascii="GHEA Mariam" w:eastAsia="GHEA Mariam" w:hAnsi="GHEA Mariam" w:cs="GHEA Mariam"/>
          <w:sz w:val="24"/>
          <w:szCs w:val="24"/>
          <w:lang w:val="hy-AM"/>
        </w:rPr>
        <w:t xml:space="preserve">անձի մոտ հոգեկան առողջության խնդրի առկայության մասին </w:t>
      </w:r>
      <w:r w:rsidR="005C0F66" w:rsidRPr="00CB2D8A">
        <w:rPr>
          <w:rFonts w:ascii="GHEA Mariam" w:eastAsia="GHEA Mariam" w:hAnsi="GHEA Mariam" w:cs="GHEA Mariam"/>
          <w:sz w:val="24"/>
          <w:szCs w:val="24"/>
          <w:lang w:val="hy-AM"/>
        </w:rPr>
        <w:t>տեղեկատվությ</w:t>
      </w:r>
      <w:r w:rsidR="00C519F3" w:rsidRPr="00CB2D8A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5C0F66" w:rsidRPr="00CB2D8A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C25A7D" w:rsidRPr="00CB2D8A">
        <w:rPr>
          <w:rFonts w:ascii="GHEA Mariam" w:eastAsia="GHEA Mariam" w:hAnsi="GHEA Mariam" w:cs="GHEA Mariam"/>
          <w:sz w:val="24"/>
          <w:szCs w:val="24"/>
          <w:lang w:val="hy-AM"/>
        </w:rPr>
        <w:t xml:space="preserve"> ի հայտ գալն ինքնին </w:t>
      </w:r>
      <w:r w:rsidR="00A4021C" w:rsidRPr="00CB2D8A">
        <w:rPr>
          <w:rFonts w:ascii="GHEA Mariam" w:eastAsia="GHEA Mariam" w:hAnsi="GHEA Mariam" w:cs="GHEA Mariam"/>
          <w:sz w:val="24"/>
          <w:szCs w:val="24"/>
          <w:lang w:val="hy-AM"/>
        </w:rPr>
        <w:t>պահանջում է</w:t>
      </w:r>
      <w:r w:rsidR="00414B0E" w:rsidRPr="00CB2D8A">
        <w:rPr>
          <w:rFonts w:ascii="GHEA Mariam" w:eastAsia="GHEA Mariam" w:hAnsi="GHEA Mariam" w:cs="GHEA Mariam"/>
          <w:sz w:val="24"/>
          <w:szCs w:val="24"/>
          <w:lang w:val="hy-AM"/>
        </w:rPr>
        <w:t xml:space="preserve">, որ </w:t>
      </w:r>
      <w:r w:rsidR="00272DDB" w:rsidRPr="00CB2D8A">
        <w:rPr>
          <w:rFonts w:ascii="GHEA Mariam" w:eastAsia="GHEA Mariam" w:hAnsi="GHEA Mariam" w:cs="GHEA Mariam"/>
          <w:sz w:val="24"/>
          <w:szCs w:val="24"/>
          <w:lang w:val="hy-AM"/>
        </w:rPr>
        <w:t>վարույթի ընթացքում ինքնուրույն պաշտպան</w:t>
      </w:r>
      <w:r w:rsidR="006F5996" w:rsidRPr="00CB2D8A">
        <w:rPr>
          <w:rFonts w:ascii="GHEA Mariam" w:eastAsia="GHEA Mariam" w:hAnsi="GHEA Mariam" w:cs="GHEA Mariam"/>
          <w:sz w:val="24"/>
          <w:szCs w:val="24"/>
          <w:lang w:val="hy-AM"/>
        </w:rPr>
        <w:t>վելու</w:t>
      </w:r>
      <w:r w:rsidR="00272DDB" w:rsidRPr="00CB2D8A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2D7DF4" w:rsidRPr="00CB2D8A">
        <w:rPr>
          <w:rFonts w:ascii="GHEA Mariam" w:eastAsia="GHEA Mariam" w:hAnsi="GHEA Mariam" w:cs="GHEA Mariam"/>
          <w:sz w:val="24"/>
          <w:szCs w:val="24"/>
          <w:lang w:val="hy-AM"/>
        </w:rPr>
        <w:t>հնարավորությունը</w:t>
      </w:r>
      <w:r w:rsidR="00272DDB" w:rsidRPr="00CB2D8A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272DDB" w:rsidRPr="00CB2D8A">
        <w:rPr>
          <w:rFonts w:ascii="GHEA Mariam" w:hAnsi="GHEA Mariam"/>
          <w:sz w:val="24"/>
          <w:szCs w:val="24"/>
          <w:lang w:val="hy-AM"/>
        </w:rPr>
        <w:t>ենթարկվի պարտադիր ստուգման</w:t>
      </w:r>
      <w:r w:rsidR="0048029E" w:rsidRPr="00CB2D8A">
        <w:rPr>
          <w:rFonts w:ascii="GHEA Mariam" w:hAnsi="GHEA Mariam"/>
          <w:sz w:val="24"/>
          <w:szCs w:val="24"/>
          <w:lang w:val="hy-AM"/>
        </w:rPr>
        <w:t>, և</w:t>
      </w:r>
      <w:r w:rsidR="00D0705E" w:rsidRPr="00CB2D8A">
        <w:rPr>
          <w:rFonts w:ascii="GHEA Mariam" w:hAnsi="GHEA Mariam"/>
          <w:sz w:val="24"/>
          <w:szCs w:val="24"/>
          <w:lang w:val="hy-AM"/>
        </w:rPr>
        <w:t xml:space="preserve"> </w:t>
      </w:r>
      <w:r w:rsidR="00D0705E" w:rsidRPr="00CB2D8A">
        <w:rPr>
          <w:rFonts w:ascii="GHEA Mariam" w:eastAsia="GHEA Mariam" w:hAnsi="GHEA Mariam" w:cs="GHEA Mariam"/>
          <w:sz w:val="24"/>
          <w:szCs w:val="24"/>
          <w:lang w:val="hy-AM"/>
        </w:rPr>
        <w:t xml:space="preserve">ինքնուրույն պաշտպանվելու անհնարինությունը </w:t>
      </w:r>
      <w:r w:rsidR="00D0705E" w:rsidRPr="00CB2D8A">
        <w:rPr>
          <w:rFonts w:ascii="GHEA Mariam" w:hAnsi="GHEA Mariam"/>
          <w:sz w:val="24"/>
          <w:szCs w:val="24"/>
          <w:lang w:val="hy-AM"/>
        </w:rPr>
        <w:t>հաստատվելու</w:t>
      </w:r>
      <w:r w:rsidR="00CB2D8A" w:rsidRPr="00CB2D8A">
        <w:rPr>
          <w:rFonts w:ascii="GHEA Mariam" w:hAnsi="GHEA Mariam"/>
          <w:sz w:val="24"/>
          <w:szCs w:val="24"/>
          <w:lang w:val="hy-AM"/>
        </w:rPr>
        <w:t xml:space="preserve"> դեպքում միջոցներ ձեռնարկվի վարույթին պաշտպանի մասնակցությունն ապահովելու ուղղությամբ</w:t>
      </w:r>
      <w:r w:rsidR="00272DDB" w:rsidRPr="00CB2D8A">
        <w:rPr>
          <w:rFonts w:ascii="GHEA Mariam" w:hAnsi="GHEA Mariam"/>
          <w:sz w:val="24"/>
          <w:szCs w:val="24"/>
          <w:lang w:val="hy-AM"/>
        </w:rPr>
        <w:t>։</w:t>
      </w:r>
      <w:r w:rsidR="00B01BA3" w:rsidRPr="00B31240">
        <w:rPr>
          <w:rFonts w:ascii="GHEA Mariam" w:hAnsi="GHEA Mariam"/>
          <w:sz w:val="24"/>
          <w:szCs w:val="24"/>
          <w:lang w:val="hy-AM"/>
        </w:rPr>
        <w:t xml:space="preserve"> </w:t>
      </w:r>
      <w:r w:rsidR="002D7DF4">
        <w:rPr>
          <w:rFonts w:ascii="GHEA Mariam" w:hAnsi="GHEA Mariam"/>
          <w:sz w:val="24"/>
          <w:szCs w:val="24"/>
          <w:lang w:val="hy-AM"/>
        </w:rPr>
        <w:t xml:space="preserve">Ընդ որում, </w:t>
      </w:r>
      <w:r w:rsidR="00B01BA3" w:rsidRPr="00B31240">
        <w:rPr>
          <w:rFonts w:ascii="GHEA Mariam" w:hAnsi="GHEA Mariam"/>
          <w:sz w:val="24"/>
          <w:szCs w:val="24"/>
          <w:lang w:val="hy-AM"/>
        </w:rPr>
        <w:t xml:space="preserve">պաշտպանի մասնակցությունը պարտադիր դարձնող այս կանոնը գործում </w:t>
      </w:r>
      <w:r w:rsidR="00570CC3">
        <w:rPr>
          <w:rFonts w:ascii="GHEA Mariam" w:hAnsi="GHEA Mariam"/>
          <w:sz w:val="24"/>
          <w:szCs w:val="24"/>
          <w:lang w:val="hy-AM"/>
        </w:rPr>
        <w:t xml:space="preserve">է </w:t>
      </w:r>
      <w:r w:rsidR="00B01BA3" w:rsidRPr="00B31240">
        <w:rPr>
          <w:rFonts w:ascii="GHEA Mariam" w:hAnsi="GHEA Mariam"/>
          <w:sz w:val="24"/>
          <w:szCs w:val="24"/>
          <w:lang w:val="hy-AM"/>
        </w:rPr>
        <w:t xml:space="preserve">նաև այն դեպքում, երբ </w:t>
      </w:r>
      <w:r w:rsidR="00EF0CE9" w:rsidRPr="00B31240">
        <w:rPr>
          <w:rFonts w:ascii="GHEA Mariam" w:hAnsi="GHEA Mariam"/>
          <w:sz w:val="24"/>
          <w:szCs w:val="24"/>
          <w:lang w:val="hy-AM"/>
        </w:rPr>
        <w:t>մեղադրյալը հրաժարվում է</w:t>
      </w:r>
      <w:r w:rsidR="003D13F9" w:rsidRPr="00B31240">
        <w:rPr>
          <w:rFonts w:ascii="GHEA Mariam" w:hAnsi="GHEA Mariam"/>
          <w:sz w:val="24"/>
          <w:szCs w:val="24"/>
          <w:lang w:val="hy-AM"/>
        </w:rPr>
        <w:t xml:space="preserve"> պաշտպանից։</w:t>
      </w:r>
      <w:r w:rsidR="00E819AA" w:rsidRPr="00B31240">
        <w:rPr>
          <w:rFonts w:ascii="GHEA Mariam" w:hAnsi="GHEA Mariam"/>
          <w:sz w:val="24"/>
          <w:szCs w:val="24"/>
          <w:lang w:val="hy-AM"/>
        </w:rPr>
        <w:t xml:space="preserve"> Վճռաբեկ դատարանի գնահատմամբ</w:t>
      </w:r>
      <w:r w:rsidR="006E5688">
        <w:rPr>
          <w:rFonts w:ascii="GHEA Mariam" w:hAnsi="GHEA Mariam"/>
          <w:sz w:val="24"/>
          <w:szCs w:val="24"/>
          <w:lang w:val="hy-AM"/>
        </w:rPr>
        <w:t>,</w:t>
      </w:r>
      <w:r w:rsidR="00E819AA" w:rsidRPr="00B31240">
        <w:rPr>
          <w:rFonts w:ascii="GHEA Mariam" w:hAnsi="GHEA Mariam"/>
          <w:sz w:val="24"/>
          <w:szCs w:val="24"/>
          <w:lang w:val="hy-AM"/>
        </w:rPr>
        <w:t xml:space="preserve"> պաշտպանի </w:t>
      </w:r>
      <w:r w:rsidR="002D7DF4">
        <w:rPr>
          <w:rFonts w:ascii="GHEA Mariam" w:hAnsi="GHEA Mariam"/>
          <w:sz w:val="24"/>
          <w:szCs w:val="24"/>
          <w:lang w:val="hy-AM"/>
        </w:rPr>
        <w:t xml:space="preserve">մասնակցությունը </w:t>
      </w:r>
      <w:r w:rsidR="00E819AA" w:rsidRPr="00B31240">
        <w:rPr>
          <w:rFonts w:ascii="GHEA Mariam" w:hAnsi="GHEA Mariam"/>
          <w:sz w:val="24"/>
          <w:szCs w:val="24"/>
          <w:lang w:val="hy-AM"/>
        </w:rPr>
        <w:t xml:space="preserve">պարտադիր </w:t>
      </w:r>
      <w:r w:rsidR="002D7DF4">
        <w:rPr>
          <w:rFonts w:ascii="GHEA Mariam" w:hAnsi="GHEA Mariam"/>
          <w:sz w:val="24"/>
          <w:szCs w:val="24"/>
          <w:lang w:val="hy-AM"/>
        </w:rPr>
        <w:t>դարձնող</w:t>
      </w:r>
      <w:r w:rsidR="00E819AA" w:rsidRPr="00B31240">
        <w:rPr>
          <w:rFonts w:ascii="GHEA Mariam" w:hAnsi="GHEA Mariam"/>
          <w:sz w:val="24"/>
          <w:szCs w:val="24"/>
          <w:lang w:val="hy-AM"/>
        </w:rPr>
        <w:t xml:space="preserve"> վերջին կարգավորումը հավասարապես </w:t>
      </w:r>
      <w:r w:rsidR="006E5688">
        <w:rPr>
          <w:rFonts w:ascii="GHEA Mariam" w:hAnsi="GHEA Mariam"/>
          <w:sz w:val="24"/>
          <w:szCs w:val="24"/>
          <w:lang w:val="hy-AM"/>
        </w:rPr>
        <w:t>վերաբերում</w:t>
      </w:r>
      <w:r w:rsidR="00E819AA" w:rsidRPr="00B31240">
        <w:rPr>
          <w:rFonts w:ascii="GHEA Mariam" w:hAnsi="GHEA Mariam"/>
          <w:sz w:val="24"/>
          <w:szCs w:val="24"/>
          <w:lang w:val="hy-AM"/>
        </w:rPr>
        <w:t xml:space="preserve"> </w:t>
      </w:r>
      <w:r w:rsidR="00E72592">
        <w:rPr>
          <w:rFonts w:ascii="GHEA Mariam" w:hAnsi="GHEA Mariam"/>
          <w:sz w:val="24"/>
          <w:szCs w:val="24"/>
          <w:lang w:val="hy-AM"/>
        </w:rPr>
        <w:t>է</w:t>
      </w:r>
      <w:r w:rsidR="00E819AA" w:rsidRPr="00B31240">
        <w:rPr>
          <w:rFonts w:ascii="GHEA Mariam" w:hAnsi="GHEA Mariam"/>
          <w:sz w:val="24"/>
          <w:szCs w:val="24"/>
          <w:lang w:val="hy-AM"/>
        </w:rPr>
        <w:t xml:space="preserve"> նաև </w:t>
      </w:r>
      <w:r w:rsidR="002A2379" w:rsidRPr="00B31240">
        <w:rPr>
          <w:rFonts w:ascii="GHEA Mariam" w:hAnsi="GHEA Mariam"/>
          <w:sz w:val="24"/>
          <w:szCs w:val="24"/>
          <w:lang w:val="hy-AM"/>
        </w:rPr>
        <w:t>պաշտպանի բացակայությա</w:t>
      </w:r>
      <w:r w:rsidR="00E72592">
        <w:rPr>
          <w:rFonts w:ascii="GHEA Mariam" w:hAnsi="GHEA Mariam"/>
          <w:sz w:val="24"/>
          <w:szCs w:val="24"/>
          <w:lang w:val="hy-AM"/>
        </w:rPr>
        <w:t>մբ</w:t>
      </w:r>
      <w:r w:rsidR="002A2379" w:rsidRPr="00B31240">
        <w:rPr>
          <w:rFonts w:ascii="GHEA Mariam" w:hAnsi="GHEA Mariam"/>
          <w:sz w:val="24"/>
          <w:szCs w:val="24"/>
          <w:lang w:val="hy-AM"/>
        </w:rPr>
        <w:t xml:space="preserve"> վարույթը շարունակելու մեղադրյալի կամահայտնության դեպքին։</w:t>
      </w:r>
    </w:p>
    <w:p w14:paraId="0596BBDC" w14:textId="77777777" w:rsidR="00E02785" w:rsidRDefault="00F20E7E" w:rsidP="00E02785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B3124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Բացի այդ, </w:t>
      </w:r>
      <w:r w:rsidRPr="00B31240">
        <w:rPr>
          <w:rFonts w:ascii="GHEA Mariam" w:hAnsi="GHEA Mariam"/>
          <w:sz w:val="24"/>
          <w:szCs w:val="24"/>
          <w:lang w:val="hy-AM"/>
        </w:rPr>
        <w:t>ք</w:t>
      </w:r>
      <w:r w:rsidR="00DE2F1F" w:rsidRPr="00B31240">
        <w:rPr>
          <w:rFonts w:ascii="GHEA Mariam" w:hAnsi="GHEA Mariam"/>
          <w:sz w:val="24"/>
          <w:szCs w:val="24"/>
          <w:lang w:val="hy-AM"/>
        </w:rPr>
        <w:t xml:space="preserve">ննչական գործողությունների կատարման որոշ ընդհանուր կանոններ </w:t>
      </w:r>
      <w:r w:rsidRPr="00B31240">
        <w:rPr>
          <w:rFonts w:ascii="GHEA Mariam" w:hAnsi="GHEA Mariam"/>
          <w:sz w:val="24"/>
          <w:szCs w:val="24"/>
          <w:lang w:val="hy-AM"/>
        </w:rPr>
        <w:t xml:space="preserve">ևս </w:t>
      </w:r>
      <w:r w:rsidR="00DE2F1F" w:rsidRPr="00B31240">
        <w:rPr>
          <w:rFonts w:ascii="GHEA Mariam" w:hAnsi="GHEA Mariam"/>
          <w:sz w:val="24"/>
          <w:szCs w:val="24"/>
          <w:lang w:val="hy-AM"/>
        </w:rPr>
        <w:t xml:space="preserve">առանձնահատուկ երաշխիքներ են նախատեսում </w:t>
      </w:r>
      <w:r w:rsidRPr="00B3124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հոգեկան առողջության խնդիր ունեցող անձանց</w:t>
      </w:r>
      <w:r w:rsidRPr="00B31240">
        <w:rPr>
          <w:rFonts w:ascii="GHEA Mariam" w:hAnsi="GHEA Mariam"/>
          <w:sz w:val="24"/>
          <w:szCs w:val="24"/>
          <w:lang w:val="hy-AM"/>
        </w:rPr>
        <w:t xml:space="preserve"> </w:t>
      </w:r>
      <w:r w:rsidR="00DE2F1F" w:rsidRPr="00B31240">
        <w:rPr>
          <w:rFonts w:ascii="GHEA Mariam" w:hAnsi="GHEA Mariam"/>
          <w:sz w:val="24"/>
          <w:szCs w:val="24"/>
          <w:lang w:val="hy-AM"/>
        </w:rPr>
        <w:t xml:space="preserve">համար։ </w:t>
      </w:r>
      <w:r w:rsidR="00B47B66" w:rsidRPr="00B31240">
        <w:rPr>
          <w:rFonts w:ascii="GHEA Mariam" w:hAnsi="GHEA Mariam"/>
          <w:sz w:val="24"/>
          <w:szCs w:val="24"/>
          <w:lang w:val="hy-AM"/>
        </w:rPr>
        <w:t xml:space="preserve">Մասնավորապես՝ </w:t>
      </w:r>
      <w:r w:rsidR="00DE2F1F" w:rsidRPr="00B31240">
        <w:rPr>
          <w:rFonts w:ascii="GHEA Mariam" w:hAnsi="GHEA Mariam"/>
          <w:sz w:val="24"/>
          <w:szCs w:val="24"/>
          <w:lang w:val="hy-AM"/>
        </w:rPr>
        <w:t>հոգեկան առողջության խնդիր ունեցող անձի մասնակցությամբ կատարվող ցանկացած քննչական գործողությանը պարտադիր ներգրավվում է հոգեբան</w:t>
      </w:r>
      <w:r w:rsidR="00B47B66" w:rsidRPr="00B31240">
        <w:rPr>
          <w:rFonts w:ascii="GHEA Mariam" w:hAnsi="GHEA Mariam"/>
          <w:sz w:val="24"/>
          <w:szCs w:val="24"/>
          <w:lang w:val="hy-AM"/>
        </w:rPr>
        <w:t>։</w:t>
      </w:r>
    </w:p>
    <w:p w14:paraId="3BC38C8F" w14:textId="5D0454C8" w:rsidR="00F51D04" w:rsidRPr="00B31240" w:rsidRDefault="00790119" w:rsidP="00E02785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B31240">
        <w:rPr>
          <w:rFonts w:ascii="GHEA Mariam" w:hAnsi="GHEA Mariam"/>
          <w:sz w:val="24"/>
          <w:szCs w:val="24"/>
          <w:lang w:val="hy-AM"/>
        </w:rPr>
        <w:t>Վճռաբեկ դատարանը փաստում է</w:t>
      </w:r>
      <w:r w:rsidR="00615C64" w:rsidRPr="00B31240">
        <w:rPr>
          <w:rFonts w:ascii="GHEA Mariam" w:hAnsi="GHEA Mariam"/>
          <w:sz w:val="24"/>
          <w:szCs w:val="24"/>
          <w:lang w:val="hy-AM"/>
        </w:rPr>
        <w:t>,</w:t>
      </w:r>
      <w:r w:rsidR="00DE2F1F" w:rsidRPr="00B31240">
        <w:rPr>
          <w:rFonts w:ascii="GHEA Mariam" w:hAnsi="GHEA Mariam"/>
          <w:sz w:val="24"/>
          <w:szCs w:val="24"/>
          <w:lang w:val="hy-AM"/>
        </w:rPr>
        <w:t xml:space="preserve"> որ վերոնշյալ հավելյալ երաշխիքը սահմանելիս</w:t>
      </w:r>
      <w:r w:rsidR="00E02785">
        <w:rPr>
          <w:rFonts w:ascii="GHEA Mariam" w:hAnsi="GHEA Mariam"/>
          <w:sz w:val="24"/>
          <w:szCs w:val="24"/>
          <w:lang w:val="hy-AM"/>
        </w:rPr>
        <w:t>,</w:t>
      </w:r>
      <w:r w:rsidR="00DE2F1F" w:rsidRPr="00B31240">
        <w:rPr>
          <w:rFonts w:ascii="GHEA Mariam" w:hAnsi="GHEA Mariam"/>
          <w:sz w:val="24"/>
          <w:szCs w:val="24"/>
          <w:lang w:val="hy-AM"/>
        </w:rPr>
        <w:t xml:space="preserve"> օրենսդիրը որպես չափանիշ է ընդունել ոչ թե անձի վարութային կարգավիճակը, այլ նրան բնութագրող և մյուսներից տարբերակող օբյեկտիվ այլ հատկանիշ։ </w:t>
      </w:r>
      <w:r w:rsidR="008518E9" w:rsidRPr="00B31240">
        <w:rPr>
          <w:rFonts w:ascii="GHEA Mariam" w:hAnsi="GHEA Mariam"/>
          <w:sz w:val="24"/>
          <w:szCs w:val="24"/>
          <w:lang w:val="hy-AM"/>
        </w:rPr>
        <w:t>Հ</w:t>
      </w:r>
      <w:r w:rsidR="00DE2F1F" w:rsidRPr="00B31240">
        <w:rPr>
          <w:rFonts w:ascii="GHEA Mariam" w:hAnsi="GHEA Mariam"/>
          <w:sz w:val="24"/>
          <w:szCs w:val="24"/>
          <w:lang w:val="hy-AM"/>
        </w:rPr>
        <w:t xml:space="preserve">ոգեբանի ներգրավումը քրեական վարույթում մասնավոր շահերի կարևորմանն ուղղված էական </w:t>
      </w:r>
      <w:r w:rsidR="00C66FC0" w:rsidRPr="00B31240">
        <w:rPr>
          <w:rFonts w:ascii="GHEA Mariam" w:hAnsi="GHEA Mariam"/>
          <w:sz w:val="24"/>
          <w:szCs w:val="24"/>
          <w:lang w:val="hy-AM"/>
        </w:rPr>
        <w:t>գործոն</w:t>
      </w:r>
      <w:r w:rsidR="00DE2F1F" w:rsidRPr="00B31240">
        <w:rPr>
          <w:rFonts w:ascii="GHEA Mariam" w:hAnsi="GHEA Mariam"/>
          <w:sz w:val="24"/>
          <w:szCs w:val="24"/>
          <w:lang w:val="hy-AM"/>
        </w:rPr>
        <w:t xml:space="preserve"> է, քանի որ հոգեբանն իր գիտելիքներով </w:t>
      </w:r>
      <w:r w:rsidR="00F10789">
        <w:rPr>
          <w:rFonts w:ascii="GHEA Mariam" w:hAnsi="GHEA Mariam"/>
          <w:sz w:val="24"/>
          <w:szCs w:val="24"/>
          <w:lang w:val="hy-AM"/>
        </w:rPr>
        <w:t>ու</w:t>
      </w:r>
      <w:r w:rsidR="00DE2F1F" w:rsidRPr="00B31240">
        <w:rPr>
          <w:rFonts w:ascii="GHEA Mariam" w:hAnsi="GHEA Mariam"/>
          <w:sz w:val="24"/>
          <w:szCs w:val="24"/>
          <w:lang w:val="hy-AM"/>
        </w:rPr>
        <w:t xml:space="preserve"> ունակություններով կարող է առավել արդյունավետ նպաստել վերոնշյալ անձանց իրավունքների պաշտպանությանը։</w:t>
      </w:r>
      <w:r w:rsidR="00E67F36" w:rsidRPr="00B31240">
        <w:rPr>
          <w:rFonts w:ascii="GHEA Mariam" w:hAnsi="GHEA Mariam"/>
          <w:sz w:val="24"/>
          <w:szCs w:val="24"/>
          <w:lang w:val="hy-AM"/>
        </w:rPr>
        <w:t xml:space="preserve"> </w:t>
      </w:r>
      <w:r w:rsidR="00217020" w:rsidRPr="00B31240">
        <w:rPr>
          <w:rFonts w:ascii="GHEA Mariam" w:hAnsi="GHEA Mariam"/>
          <w:sz w:val="24"/>
          <w:szCs w:val="24"/>
          <w:lang w:val="hy-AM"/>
        </w:rPr>
        <w:t>Վճռաբեկ դատարանի գնահատմամբ</w:t>
      </w:r>
      <w:r w:rsidR="00356ED4" w:rsidRPr="00B31240">
        <w:rPr>
          <w:rFonts w:ascii="GHEA Mariam" w:hAnsi="GHEA Mariam"/>
          <w:sz w:val="24"/>
          <w:szCs w:val="24"/>
          <w:lang w:val="hy-AM"/>
        </w:rPr>
        <w:t xml:space="preserve"> </w:t>
      </w:r>
      <w:r w:rsidR="005F1B28" w:rsidRPr="00B31240">
        <w:rPr>
          <w:rFonts w:ascii="GHEA Mariam" w:hAnsi="GHEA Mariam"/>
          <w:sz w:val="24"/>
          <w:szCs w:val="24"/>
          <w:lang w:val="hy-AM"/>
        </w:rPr>
        <w:t xml:space="preserve">այս </w:t>
      </w:r>
      <w:r w:rsidR="00B44E9B" w:rsidRPr="00B31240">
        <w:rPr>
          <w:rFonts w:ascii="GHEA Mariam" w:hAnsi="GHEA Mariam"/>
          <w:sz w:val="24"/>
          <w:szCs w:val="24"/>
          <w:lang w:val="hy-AM"/>
        </w:rPr>
        <w:t>խոցելի խմբի</w:t>
      </w:r>
      <w:r w:rsidR="00570CC3">
        <w:rPr>
          <w:rFonts w:ascii="GHEA Mariam" w:hAnsi="GHEA Mariam"/>
          <w:sz w:val="24"/>
          <w:szCs w:val="24"/>
          <w:lang w:val="hy-AM"/>
        </w:rPr>
        <w:t>ն պատկանող</w:t>
      </w:r>
      <w:r w:rsidR="009F2BEE">
        <w:rPr>
          <w:rFonts w:ascii="GHEA Mariam" w:hAnsi="GHEA Mariam"/>
          <w:sz w:val="24"/>
          <w:szCs w:val="24"/>
          <w:lang w:val="hy-AM"/>
        </w:rPr>
        <w:t xml:space="preserve"> անձի</w:t>
      </w:r>
      <w:r w:rsidR="005F1B28" w:rsidRPr="00B31240">
        <w:rPr>
          <w:rFonts w:ascii="GHEA Mariam" w:hAnsi="GHEA Mariam"/>
          <w:sz w:val="24"/>
          <w:szCs w:val="24"/>
          <w:lang w:val="hy-AM"/>
        </w:rPr>
        <w:t xml:space="preserve"> </w:t>
      </w:r>
      <w:r w:rsidR="00DF79C9" w:rsidRPr="00B3124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մասնակցությամբ կատարվ</w:t>
      </w:r>
      <w:r w:rsidR="00B44E9B" w:rsidRPr="00B3124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ող </w:t>
      </w:r>
      <w:r w:rsidR="00DF79C9" w:rsidRPr="00B3124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քննչական գործողությ</w:t>
      </w:r>
      <w:r w:rsidR="00343F95" w:rsidRPr="00B3124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անը հոգեբան ներգրավելու էությ</w:t>
      </w:r>
      <w:r w:rsidR="005F1B28" w:rsidRPr="00B3124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ու</w:t>
      </w:r>
      <w:r w:rsidR="00343F95" w:rsidRPr="00B3124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նն ու նշանակությ</w:t>
      </w:r>
      <w:r w:rsidR="00DA0E42" w:rsidRPr="00B3124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ու</w:t>
      </w:r>
      <w:r w:rsidR="00343F95" w:rsidRPr="00B3124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նը</w:t>
      </w:r>
      <w:r w:rsidR="003F4A42" w:rsidRPr="00B3124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սկզբունքորեն ենթադրում է, որ </w:t>
      </w:r>
      <w:r w:rsidR="007F043B" w:rsidRPr="00B3124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քրեական դատավարությունում հոգեկան առողջության խնդիր ունեցող անձի լավագույն շահն</w:t>
      </w:r>
      <w:r w:rsidR="007F043B" w:rsidRPr="00B31240">
        <w:rPr>
          <w:rFonts w:ascii="GHEA Mariam" w:hAnsi="GHEA Mariam"/>
          <w:sz w:val="24"/>
          <w:szCs w:val="24"/>
          <w:lang w:val="hy-AM"/>
        </w:rPr>
        <w:t xml:space="preserve"> </w:t>
      </w:r>
      <w:r w:rsidR="007F043B" w:rsidRPr="00B3124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առավելագույնս </w:t>
      </w:r>
      <w:r w:rsidR="002C079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ապահով</w:t>
      </w:r>
      <w:r w:rsidR="009F2BEE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ելու </w:t>
      </w:r>
      <w:r w:rsidR="007F043B" w:rsidRPr="00B3124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նպատակով</w:t>
      </w:r>
      <w:r w:rsidR="00E02785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,</w:t>
      </w:r>
      <w:r w:rsidR="007F043B" w:rsidRPr="00B3124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դատական վարույթ</w:t>
      </w:r>
      <w:r w:rsidR="00E02785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ի</w:t>
      </w:r>
      <w:r w:rsidR="007F043B" w:rsidRPr="00B3124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ն անխուսափելիորեն պետք է </w:t>
      </w:r>
      <w:r w:rsidR="00AA75E4" w:rsidRPr="00B3124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երաշխավոր</w:t>
      </w:r>
      <w:r w:rsidR="00AD3B3B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</w:t>
      </w:r>
      <w:r w:rsidR="00AA75E4" w:rsidRPr="00B3124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ի </w:t>
      </w:r>
      <w:r w:rsidR="00AA75E4" w:rsidRPr="00B31240">
        <w:rPr>
          <w:rFonts w:ascii="GHEA Mariam" w:eastAsia="GHEA Mariam" w:hAnsi="GHEA Mariam" w:cs="GHEA Mariam"/>
          <w:b/>
          <w:bCs/>
          <w:color w:val="000000"/>
          <w:sz w:val="24"/>
          <w:szCs w:val="24"/>
          <w:lang w:val="hy-AM"/>
        </w:rPr>
        <w:t xml:space="preserve">ըստ </w:t>
      </w:r>
      <w:r w:rsidR="00AA75E4" w:rsidRPr="00B31240">
        <w:rPr>
          <w:rFonts w:ascii="GHEA Mariam" w:eastAsia="GHEA Mariam" w:hAnsi="GHEA Mariam" w:cs="GHEA Mariam"/>
          <w:b/>
          <w:bCs/>
          <w:color w:val="000000"/>
          <w:sz w:val="24"/>
          <w:szCs w:val="24"/>
          <w:lang w:val="hy-AM"/>
        </w:rPr>
        <w:lastRenderedPageBreak/>
        <w:t>անհրաժեշտության</w:t>
      </w:r>
      <w:r w:rsidR="00AA75E4" w:rsidRPr="00B3124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հոգեբանի մասնակցություն</w:t>
      </w:r>
      <w:r w:rsidR="007F043B" w:rsidRPr="00B3124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։</w:t>
      </w:r>
      <w:r w:rsidR="006B0EBF" w:rsidRPr="00B31240">
        <w:rPr>
          <w:rFonts w:ascii="GHEA Mariam" w:hAnsi="GHEA Mariam"/>
          <w:sz w:val="24"/>
          <w:szCs w:val="24"/>
          <w:lang w:val="hy-AM"/>
        </w:rPr>
        <w:t xml:space="preserve"> </w:t>
      </w:r>
      <w:r w:rsidR="00D06ACA" w:rsidRPr="00B31240">
        <w:rPr>
          <w:rFonts w:ascii="GHEA Mariam" w:hAnsi="GHEA Mariam"/>
          <w:sz w:val="24"/>
          <w:szCs w:val="24"/>
          <w:lang w:val="hy-AM"/>
        </w:rPr>
        <w:t>Հ</w:t>
      </w:r>
      <w:r w:rsidR="00063F7D" w:rsidRPr="00B31240">
        <w:rPr>
          <w:rFonts w:ascii="GHEA Mariam" w:hAnsi="GHEA Mariam"/>
          <w:sz w:val="24"/>
          <w:szCs w:val="24"/>
          <w:lang w:val="hy-AM"/>
        </w:rPr>
        <w:t xml:space="preserve">արկ է </w:t>
      </w:r>
      <w:r w:rsidR="00D06ACA" w:rsidRPr="00B31240">
        <w:rPr>
          <w:rFonts w:ascii="GHEA Mariam" w:hAnsi="GHEA Mariam"/>
          <w:sz w:val="24"/>
          <w:szCs w:val="24"/>
          <w:lang w:val="hy-AM"/>
        </w:rPr>
        <w:t>ընդգծել</w:t>
      </w:r>
      <w:r w:rsidR="00063F7D" w:rsidRPr="00B31240">
        <w:rPr>
          <w:rFonts w:ascii="GHEA Mariam" w:hAnsi="GHEA Mariam"/>
          <w:sz w:val="24"/>
          <w:szCs w:val="24"/>
          <w:lang w:val="hy-AM"/>
        </w:rPr>
        <w:t xml:space="preserve">, որ առաջադրվող հայեցակարգը չի ենթադրում դատական </w:t>
      </w:r>
      <w:r w:rsidR="002C0791" w:rsidRPr="00B31240">
        <w:rPr>
          <w:rFonts w:ascii="GHEA Mariam" w:hAnsi="GHEA Mariam"/>
          <w:sz w:val="24"/>
          <w:szCs w:val="24"/>
          <w:lang w:val="hy-AM"/>
        </w:rPr>
        <w:t xml:space="preserve">ողջ </w:t>
      </w:r>
      <w:r w:rsidR="00063F7D" w:rsidRPr="00B31240">
        <w:rPr>
          <w:rFonts w:ascii="GHEA Mariam" w:hAnsi="GHEA Mariam"/>
          <w:sz w:val="24"/>
          <w:szCs w:val="24"/>
          <w:lang w:val="hy-AM"/>
        </w:rPr>
        <w:t>վարույթի</w:t>
      </w:r>
      <w:r w:rsidR="008719B6" w:rsidRPr="00B31240">
        <w:rPr>
          <w:rFonts w:ascii="GHEA Mariam" w:hAnsi="GHEA Mariam"/>
          <w:sz w:val="24"/>
          <w:szCs w:val="24"/>
          <w:lang w:val="hy-AM"/>
        </w:rPr>
        <w:t>ն</w:t>
      </w:r>
      <w:r w:rsidR="00063F7D" w:rsidRPr="00B31240">
        <w:rPr>
          <w:rFonts w:ascii="GHEA Mariam" w:hAnsi="GHEA Mariam"/>
          <w:sz w:val="24"/>
          <w:szCs w:val="24"/>
          <w:lang w:val="hy-AM"/>
        </w:rPr>
        <w:t xml:space="preserve"> հոգեբանի </w:t>
      </w:r>
      <w:r w:rsidR="008719B6" w:rsidRPr="00B31240">
        <w:rPr>
          <w:rFonts w:ascii="GHEA Mariam" w:hAnsi="GHEA Mariam"/>
          <w:sz w:val="24"/>
          <w:szCs w:val="24"/>
          <w:lang w:val="hy-AM"/>
        </w:rPr>
        <w:t>մասնակցությ</w:t>
      </w:r>
      <w:r w:rsidR="00020223" w:rsidRPr="00B31240">
        <w:rPr>
          <w:rFonts w:ascii="GHEA Mariam" w:hAnsi="GHEA Mariam"/>
          <w:sz w:val="24"/>
          <w:szCs w:val="24"/>
          <w:lang w:val="hy-AM"/>
        </w:rPr>
        <w:t>ան պարտադիրություն, քանզ</w:t>
      </w:r>
      <w:r w:rsidR="00C66E24" w:rsidRPr="00B31240">
        <w:rPr>
          <w:rFonts w:ascii="GHEA Mariam" w:hAnsi="GHEA Mariam"/>
          <w:sz w:val="24"/>
          <w:szCs w:val="24"/>
          <w:lang w:val="hy-AM"/>
        </w:rPr>
        <w:t>ի</w:t>
      </w:r>
      <w:r w:rsidR="00020223" w:rsidRPr="00B31240">
        <w:rPr>
          <w:rFonts w:ascii="GHEA Mariam" w:hAnsi="GHEA Mariam"/>
          <w:sz w:val="24"/>
          <w:szCs w:val="24"/>
          <w:lang w:val="hy-AM"/>
        </w:rPr>
        <w:t xml:space="preserve"> հոգեբանի մասնակցությունն ինքնանպատակ չէ</w:t>
      </w:r>
      <w:r w:rsidR="009F7FA2" w:rsidRPr="00B31240">
        <w:rPr>
          <w:rFonts w:ascii="GHEA Mariam" w:hAnsi="GHEA Mariam"/>
          <w:sz w:val="24"/>
          <w:szCs w:val="24"/>
          <w:lang w:val="hy-AM"/>
        </w:rPr>
        <w:t xml:space="preserve"> և </w:t>
      </w:r>
      <w:r w:rsidR="00380858" w:rsidRPr="00B31240">
        <w:rPr>
          <w:rFonts w:ascii="GHEA Mariam" w:hAnsi="GHEA Mariam"/>
          <w:sz w:val="24"/>
          <w:szCs w:val="24"/>
          <w:lang w:val="hy-AM"/>
        </w:rPr>
        <w:t xml:space="preserve">անհրաժեշտաբար պետք է զուգորդվի </w:t>
      </w:r>
      <w:r w:rsidR="00137F17" w:rsidRPr="00B31240">
        <w:rPr>
          <w:rFonts w:ascii="GHEA Mariam" w:hAnsi="GHEA Mariam"/>
          <w:sz w:val="24"/>
          <w:szCs w:val="24"/>
          <w:lang w:val="hy-AM"/>
        </w:rPr>
        <w:t>վերոնշյալ անձանց իրավունքների առավել արդյունավետ պաշտպանությանը նպաստելու հրամայականով։</w:t>
      </w:r>
      <w:r w:rsidR="00F9712C" w:rsidRPr="00B31240">
        <w:rPr>
          <w:rFonts w:ascii="GHEA Mariam" w:hAnsi="GHEA Mariam"/>
          <w:sz w:val="24"/>
          <w:szCs w:val="24"/>
          <w:lang w:val="hy-AM"/>
        </w:rPr>
        <w:t xml:space="preserve"> Այսինքն, </w:t>
      </w:r>
      <w:r w:rsidR="00EB7D3D" w:rsidRPr="00B31240">
        <w:rPr>
          <w:rFonts w:ascii="GHEA Mariam" w:hAnsi="GHEA Mariam"/>
          <w:sz w:val="24"/>
          <w:szCs w:val="24"/>
          <w:lang w:val="hy-AM"/>
        </w:rPr>
        <w:t>տվյալ դեպքում հետապնդվող նպատակը և գործադրվող միջոցը պետք է գտնվեն ընդհանուր հավասարակշռության մեջ</w:t>
      </w:r>
      <w:r w:rsidR="008C7658" w:rsidRPr="00B31240">
        <w:rPr>
          <w:rFonts w:ascii="GHEA Mariam" w:hAnsi="GHEA Mariam"/>
          <w:sz w:val="24"/>
          <w:szCs w:val="24"/>
          <w:lang w:val="hy-AM"/>
        </w:rPr>
        <w:t>։ Հ</w:t>
      </w:r>
      <w:r w:rsidR="00EB7D3D" w:rsidRPr="00B31240">
        <w:rPr>
          <w:rFonts w:ascii="GHEA Mariam" w:hAnsi="GHEA Mariam"/>
          <w:sz w:val="24"/>
          <w:szCs w:val="24"/>
          <w:lang w:val="hy-AM"/>
        </w:rPr>
        <w:t xml:space="preserve">այեցակարգային </w:t>
      </w:r>
      <w:r w:rsidR="008C7658" w:rsidRPr="00B31240">
        <w:rPr>
          <w:rFonts w:ascii="GHEA Mariam" w:hAnsi="GHEA Mariam"/>
          <w:sz w:val="24"/>
          <w:szCs w:val="24"/>
          <w:lang w:val="hy-AM"/>
        </w:rPr>
        <w:t xml:space="preserve">այս </w:t>
      </w:r>
      <w:r w:rsidR="00EB7D3D" w:rsidRPr="00B31240">
        <w:rPr>
          <w:rFonts w:ascii="GHEA Mariam" w:hAnsi="GHEA Mariam"/>
          <w:sz w:val="24"/>
          <w:szCs w:val="24"/>
          <w:lang w:val="hy-AM"/>
        </w:rPr>
        <w:t>լուծումը</w:t>
      </w:r>
      <w:r w:rsidR="008C7658" w:rsidRPr="00B31240">
        <w:rPr>
          <w:rFonts w:ascii="GHEA Mariam" w:hAnsi="GHEA Mariam"/>
          <w:sz w:val="24"/>
          <w:szCs w:val="24"/>
          <w:lang w:val="hy-AM"/>
        </w:rPr>
        <w:t xml:space="preserve"> </w:t>
      </w:r>
      <w:r w:rsidR="006B0EBF" w:rsidRPr="00B3124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ոչ միայն բխում է քրեական դատավարությունում հոգեբանի </w:t>
      </w:r>
      <w:r w:rsidR="00F657C0" w:rsidRPr="00B3124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առաքելությունից, </w:t>
      </w:r>
      <w:r w:rsidR="006B0EBF" w:rsidRPr="00B3124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այլ նաև` հոգեկան խանգարումներ ունեցող անձանց կարգավիճակի մասին ընդունված մի շարք միջազգային-իրավական փաստաթղթերի պահանջներից:</w:t>
      </w:r>
      <w:r w:rsidR="00023C57" w:rsidRPr="00B3124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Մասնավորապես՝ </w:t>
      </w:r>
      <w:r w:rsidR="00023C57" w:rsidRPr="00B31240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Միավորված ազգերի կազմակերպության՝ 1991 թվականի դեկտեմբերի 17-ի «Հոգեկան հիվանդների պաշտպանության և հոգեբուժական օգնության բարելավման» թիվ 46/119 բանաձևի 1-ին սկզբունքի 7-րդ մասն ամրագրում է, որ</w:t>
      </w:r>
      <w:r w:rsidR="007B55EF" w:rsidRPr="00B31240">
        <w:rPr>
          <w:rFonts w:ascii="GHEA Mariam" w:hAnsi="GHEA Mariam"/>
          <w:sz w:val="24"/>
          <w:szCs w:val="24"/>
          <w:lang w:val="hy-AM"/>
        </w:rPr>
        <w:t xml:space="preserve"> </w:t>
      </w:r>
      <w:r w:rsidR="00F51D04" w:rsidRPr="00B31240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ե</w:t>
      </w:r>
      <w:r w:rsidR="007B55EF" w:rsidRPr="00B31240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թե դատարանը կամ իրավասու այլ մարմինը գալիս է այն եզրահանգման, որ հոգեկան առողջության խնդիրներ ունեցող անձ</w:t>
      </w:r>
      <w:r w:rsidR="00F51D04" w:rsidRPr="00B31240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ն</w:t>
      </w:r>
      <w:r w:rsidR="007B55EF" w:rsidRPr="00B31240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 ի վիճակի չէ տնօրինելու իր գործերը, նրա շահերի պաշտպանության նպատակով պետք է ձեռնարկվեն միջոցներ</w:t>
      </w:r>
      <w:r w:rsidR="00AD3B3B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՝</w:t>
      </w:r>
      <w:r w:rsidR="007B55EF" w:rsidRPr="00B31240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 այնքանով, որքանով դա անհրաժեշտ է ու տեղին այդ անձի առողջական վիճակի համար։</w:t>
      </w:r>
    </w:p>
    <w:p w14:paraId="6C7473E0" w14:textId="3BD4AF82" w:rsidR="006E5D6D" w:rsidRPr="00EC2E33" w:rsidRDefault="00C86412" w:rsidP="00617F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lang w:val="hy-AM"/>
        </w:rPr>
      </w:pPr>
      <w:r w:rsidRPr="00EC2E33">
        <w:rPr>
          <w:rFonts w:ascii="GHEA Mariam" w:eastAsia="GHEA Mariam" w:hAnsi="GHEA Mariam" w:cs="GHEA Mariam"/>
          <w:color w:val="000000"/>
          <w:lang w:val="hy-AM"/>
        </w:rPr>
        <w:t>1</w:t>
      </w:r>
      <w:r w:rsidR="002F2788">
        <w:rPr>
          <w:rFonts w:ascii="GHEA Mariam" w:eastAsia="GHEA Mariam" w:hAnsi="GHEA Mariam" w:cs="GHEA Mariam"/>
          <w:color w:val="000000"/>
          <w:lang w:val="hy-AM"/>
        </w:rPr>
        <w:t>5</w:t>
      </w:r>
      <w:r w:rsidR="00DB5A77" w:rsidRPr="00EC2E33">
        <w:rPr>
          <w:rFonts w:ascii="Cambria Math" w:eastAsia="GHEA Mariam" w:hAnsi="Cambria Math" w:cs="Cambria Math"/>
          <w:color w:val="000000"/>
          <w:lang w:val="hy-AM"/>
        </w:rPr>
        <w:t>․</w:t>
      </w:r>
      <w:r w:rsidR="00DB5A77" w:rsidRPr="00EC2E33">
        <w:rPr>
          <w:rFonts w:ascii="GHEA Mariam" w:eastAsia="GHEA Mariam" w:hAnsi="GHEA Mariam" w:cs="GHEA Mariam"/>
          <w:color w:val="000000"/>
          <w:lang w:val="hy-AM"/>
        </w:rPr>
        <w:t xml:space="preserve"> </w:t>
      </w:r>
      <w:r w:rsidR="003A3D13" w:rsidRPr="00EC2E33">
        <w:rPr>
          <w:rFonts w:ascii="GHEA Mariam" w:eastAsia="GHEA Mariam" w:hAnsi="GHEA Mariam" w:cs="GHEA Mariam"/>
          <w:color w:val="000000"/>
          <w:lang w:val="hy-AM"/>
        </w:rPr>
        <w:t xml:space="preserve">Սույն </w:t>
      </w:r>
      <w:r w:rsidR="00800AF2" w:rsidRPr="00EC2E33">
        <w:rPr>
          <w:rFonts w:ascii="GHEA Mariam" w:eastAsia="GHEA Mariam" w:hAnsi="GHEA Mariam" w:cs="GHEA Mariam"/>
          <w:color w:val="000000"/>
          <w:lang w:val="hy-AM"/>
        </w:rPr>
        <w:t>վարույթի</w:t>
      </w:r>
      <w:r w:rsidR="003A3D13" w:rsidRPr="00EC2E33">
        <w:rPr>
          <w:rFonts w:ascii="GHEA Mariam" w:eastAsia="GHEA Mariam" w:hAnsi="GHEA Mariam" w:cs="GHEA Mariam"/>
          <w:color w:val="000000"/>
          <w:lang w:val="hy-AM"/>
        </w:rPr>
        <w:t xml:space="preserve"> նյութերի ուսումնասիրությունից երևում է, որ`</w:t>
      </w:r>
    </w:p>
    <w:p w14:paraId="5ED768D5" w14:textId="794E1953" w:rsidR="00F63FCD" w:rsidRPr="00EC2E33" w:rsidRDefault="007D3AA0" w:rsidP="00617F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lang w:val="hy-AM"/>
        </w:rPr>
      </w:pPr>
      <w:r w:rsidRPr="00EC2E33">
        <w:rPr>
          <w:rFonts w:ascii="GHEA Mariam" w:eastAsia="GHEA Mariam" w:hAnsi="GHEA Mariam" w:cs="GHEA Mariam"/>
          <w:color w:val="000000"/>
          <w:lang w:val="hy-AM"/>
        </w:rPr>
        <w:t xml:space="preserve">- </w:t>
      </w:r>
      <w:r w:rsidR="00CB1D19" w:rsidRPr="00EC2E33">
        <w:rPr>
          <w:rFonts w:ascii="GHEA Mariam" w:eastAsia="GHEA Mariam" w:hAnsi="GHEA Mariam" w:cs="GHEA Mariam"/>
          <w:color w:val="000000"/>
          <w:lang w:val="hy-AM"/>
        </w:rPr>
        <w:t>Ակսել</w:t>
      </w:r>
      <w:r w:rsidR="00E6407B" w:rsidRPr="00EC2E33">
        <w:rPr>
          <w:rFonts w:ascii="GHEA Mariam" w:eastAsia="GHEA Mariam" w:hAnsi="GHEA Mariam" w:cs="GHEA Mariam"/>
          <w:color w:val="000000"/>
          <w:lang w:val="hy-AM"/>
        </w:rPr>
        <w:t xml:space="preserve"> </w:t>
      </w:r>
      <w:r w:rsidR="00CB1D19" w:rsidRPr="00EC2E33">
        <w:rPr>
          <w:rFonts w:ascii="GHEA Mariam" w:eastAsia="GHEA Mariam" w:hAnsi="GHEA Mariam" w:cs="GHEA Mariam"/>
          <w:color w:val="000000"/>
          <w:lang w:val="hy-AM"/>
        </w:rPr>
        <w:t>Մակարյանի</w:t>
      </w:r>
      <w:r w:rsidR="006B1487" w:rsidRPr="00EC2E33">
        <w:rPr>
          <w:rFonts w:ascii="GHEA Mariam" w:eastAsia="GHEA Mariam" w:hAnsi="GHEA Mariam" w:cs="GHEA Mariam"/>
          <w:color w:val="000000"/>
          <w:lang w:val="hy-AM"/>
        </w:rPr>
        <w:t xml:space="preserve"> նկատմամբ հարուցվել է հանրային քրեական հետապնդում և նրան մեղադրանք է ներկայացվել ՀՀ քրեական օրենսգրքի </w:t>
      </w:r>
      <w:r w:rsidR="00F63FCD" w:rsidRPr="00EC2E33">
        <w:rPr>
          <w:rFonts w:ascii="GHEA Mariam" w:eastAsia="GHEA Mariam" w:hAnsi="GHEA Mariam" w:cs="GHEA Mariam"/>
          <w:color w:val="000000"/>
          <w:lang w:val="hy-AM"/>
        </w:rPr>
        <w:t>166</w:t>
      </w:r>
      <w:r w:rsidR="006B1487" w:rsidRPr="00EC2E33">
        <w:rPr>
          <w:rFonts w:ascii="GHEA Mariam" w:eastAsia="GHEA Mariam" w:hAnsi="GHEA Mariam" w:cs="GHEA Mariam"/>
          <w:color w:val="000000"/>
          <w:lang w:val="hy-AM"/>
        </w:rPr>
        <w:t xml:space="preserve">-րդ հոդվածի </w:t>
      </w:r>
      <w:r w:rsidR="00F63FCD" w:rsidRPr="00EC2E33">
        <w:rPr>
          <w:rFonts w:ascii="GHEA Mariam" w:eastAsia="GHEA Mariam" w:hAnsi="GHEA Mariam" w:cs="GHEA Mariam"/>
          <w:color w:val="000000"/>
          <w:lang w:val="hy-AM"/>
        </w:rPr>
        <w:t>2-րդ մասի 6-րդ կետով</w:t>
      </w:r>
      <w:r w:rsidR="00395C06" w:rsidRPr="00EC2E33">
        <w:rPr>
          <w:rFonts w:ascii="GHEA Mariam" w:eastAsia="GHEA Mariam" w:hAnsi="GHEA Mariam" w:cs="GHEA Mariam"/>
          <w:color w:val="000000"/>
          <w:lang w:val="hy-AM"/>
        </w:rPr>
        <w:t>՝</w:t>
      </w:r>
      <w:r w:rsidR="006B1487" w:rsidRPr="00EC2E33">
        <w:rPr>
          <w:rFonts w:ascii="GHEA Mariam" w:eastAsia="GHEA Mariam" w:hAnsi="GHEA Mariam" w:cs="GHEA Mariam"/>
          <w:color w:val="000000"/>
          <w:lang w:val="hy-AM"/>
        </w:rPr>
        <w:t xml:space="preserve"> այն արարքի համար, որ նա</w:t>
      </w:r>
      <w:r w:rsidR="00551D2B" w:rsidRPr="00EC2E33">
        <w:rPr>
          <w:rFonts w:ascii="GHEA Mariam" w:eastAsia="GHEA Mariam" w:hAnsi="GHEA Mariam" w:cs="GHEA Mariam"/>
          <w:color w:val="000000"/>
          <w:lang w:val="hy-AM"/>
        </w:rPr>
        <w:t>,</w:t>
      </w:r>
      <w:r w:rsidR="006B1487" w:rsidRPr="00EC2E33">
        <w:rPr>
          <w:rFonts w:ascii="GHEA Mariam" w:eastAsia="GHEA Mariam" w:hAnsi="GHEA Mariam" w:cs="GHEA Mariam"/>
          <w:color w:val="000000"/>
          <w:lang w:val="hy-AM"/>
        </w:rPr>
        <w:t xml:space="preserve"> </w:t>
      </w:r>
      <w:r w:rsidR="00F63FCD" w:rsidRPr="00EC2E33">
        <w:rPr>
          <w:rFonts w:ascii="GHEA Mariam" w:eastAsia="GHEA Mariam" w:hAnsi="GHEA Mariam" w:cs="GHEA Mariam"/>
          <w:color w:val="000000"/>
          <w:lang w:val="hy-AM"/>
        </w:rPr>
        <w:t>մարմնական վնասվածք պատճառելու համար նախապես հարմարեցված առարկայով</w:t>
      </w:r>
      <w:r w:rsidR="008C543D" w:rsidRPr="00EC2E33">
        <w:rPr>
          <w:rFonts w:ascii="GHEA Mariam" w:eastAsia="GHEA Mariam" w:hAnsi="GHEA Mariam" w:cs="GHEA Mariam"/>
          <w:color w:val="000000"/>
          <w:lang w:val="hy-AM"/>
        </w:rPr>
        <w:t xml:space="preserve"> </w:t>
      </w:r>
      <w:r w:rsidR="00F63FCD" w:rsidRPr="00EC2E33">
        <w:rPr>
          <w:rFonts w:ascii="GHEA Mariam" w:eastAsia="GHEA Mariam" w:hAnsi="GHEA Mariam" w:cs="GHEA Mariam"/>
          <w:color w:val="000000"/>
          <w:lang w:val="hy-AM"/>
        </w:rPr>
        <w:t>հարված</w:t>
      </w:r>
      <w:r w:rsidR="008C543D" w:rsidRPr="00EC2E33">
        <w:rPr>
          <w:rFonts w:ascii="GHEA Mariam" w:eastAsia="GHEA Mariam" w:hAnsi="GHEA Mariam" w:cs="GHEA Mariam"/>
          <w:color w:val="000000"/>
          <w:lang w:val="hy-AM"/>
        </w:rPr>
        <w:t>ներ</w:t>
      </w:r>
      <w:r w:rsidR="00F63FCD" w:rsidRPr="00EC2E33">
        <w:rPr>
          <w:rFonts w:ascii="GHEA Mariam" w:eastAsia="GHEA Mariam" w:hAnsi="GHEA Mariam" w:cs="GHEA Mariam"/>
          <w:color w:val="000000"/>
          <w:lang w:val="hy-AM"/>
        </w:rPr>
        <w:t xml:space="preserve"> է հասցրել Ս</w:t>
      </w:r>
      <w:r w:rsidR="00F63FCD" w:rsidRPr="00EC2E33">
        <w:rPr>
          <w:rFonts w:ascii="Cambria Math" w:eastAsia="GHEA Mariam" w:hAnsi="Cambria Math" w:cs="Cambria Math"/>
          <w:color w:val="000000"/>
          <w:lang w:val="hy-AM"/>
        </w:rPr>
        <w:t>․</w:t>
      </w:r>
      <w:r w:rsidR="00F63FCD" w:rsidRPr="00EC2E33">
        <w:rPr>
          <w:rFonts w:ascii="GHEA Mariam" w:eastAsia="GHEA Mariam" w:hAnsi="GHEA Mariam" w:cs="GHEA Mariam"/>
          <w:color w:val="000000"/>
          <w:lang w:val="hy-AM"/>
        </w:rPr>
        <w:t>Սարգսյանի որովայնի հատվածին՝ վերջինիս առողջությանը պատճառելով կյանքի համար վտանգավոր ծանր մարմնական վնասվածք</w:t>
      </w:r>
      <w:r w:rsidR="005D5BCE">
        <w:rPr>
          <w:rStyle w:val="FootnoteReference"/>
          <w:rFonts w:ascii="GHEA Mariam" w:eastAsia="GHEA Mariam" w:hAnsi="GHEA Mariam" w:cs="GHEA Mariam"/>
          <w:color w:val="000000"/>
          <w:lang w:val="hy-AM"/>
        </w:rPr>
        <w:footnoteReference w:id="8"/>
      </w:r>
      <w:r w:rsidR="00CB1D19" w:rsidRPr="00EC2E33">
        <w:rPr>
          <w:rFonts w:ascii="GHEA Mariam" w:eastAsia="GHEA Mariam" w:hAnsi="GHEA Mariam" w:cs="GHEA Mariam"/>
          <w:color w:val="000000"/>
          <w:lang w:val="hy-AM"/>
        </w:rPr>
        <w:t>,</w:t>
      </w:r>
    </w:p>
    <w:p w14:paraId="74EE8D21" w14:textId="3DD09A74" w:rsidR="0096459E" w:rsidRPr="004A280C" w:rsidRDefault="00733E50" w:rsidP="00481F74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lang w:val="hy-AM"/>
        </w:rPr>
      </w:pPr>
      <w:r w:rsidRPr="004A280C">
        <w:rPr>
          <w:rFonts w:ascii="GHEA Mariam" w:eastAsia="GHEA Mariam" w:hAnsi="GHEA Mariam" w:cs="GHEA Mariam"/>
          <w:color w:val="000000"/>
          <w:lang w:val="hy-AM"/>
        </w:rPr>
        <w:t xml:space="preserve">- </w:t>
      </w:r>
      <w:r w:rsidR="00CB1D19" w:rsidRPr="004A280C">
        <w:rPr>
          <w:rFonts w:ascii="GHEA Mariam" w:eastAsia="GHEA Mariam" w:hAnsi="GHEA Mariam" w:cs="GHEA Mariam"/>
          <w:color w:val="000000"/>
          <w:lang w:val="hy-AM"/>
        </w:rPr>
        <w:t>Ա</w:t>
      </w:r>
      <w:r w:rsidR="00CB1D19" w:rsidRPr="004A280C">
        <w:rPr>
          <w:rFonts w:ascii="Cambria Math" w:eastAsia="GHEA Mariam" w:hAnsi="Cambria Math" w:cs="Cambria Math"/>
          <w:color w:val="000000"/>
          <w:lang w:val="hy-AM"/>
        </w:rPr>
        <w:t>․</w:t>
      </w:r>
      <w:r w:rsidR="00CB1D19" w:rsidRPr="004A280C">
        <w:rPr>
          <w:rFonts w:ascii="GHEA Mariam" w:eastAsia="GHEA Mariam" w:hAnsi="GHEA Mariam" w:cs="GHEA Mariam"/>
          <w:color w:val="000000"/>
          <w:lang w:val="hy-AM"/>
        </w:rPr>
        <w:t>Մակարյանն ունեցել է կրթության առանձնահատուկ պայմանների կարիք</w:t>
      </w:r>
      <w:r w:rsidR="0013053F" w:rsidRPr="004A280C">
        <w:rPr>
          <w:rFonts w:ascii="GHEA Mariam" w:eastAsia="GHEA Mariam" w:hAnsi="GHEA Mariam" w:cs="GHEA Mariam"/>
          <w:color w:val="000000"/>
          <w:lang w:val="hy-AM"/>
        </w:rPr>
        <w:t xml:space="preserve">՝ </w:t>
      </w:r>
      <w:r w:rsidR="007A1FAC" w:rsidRPr="004A280C">
        <w:rPr>
          <w:rFonts w:ascii="GHEA Mariam" w:eastAsia="GHEA Mariam" w:hAnsi="GHEA Mariam" w:cs="GHEA Mariam"/>
          <w:color w:val="000000"/>
          <w:lang w:val="hy-AM"/>
        </w:rPr>
        <w:t>«</w:t>
      </w:r>
      <w:r w:rsidR="0013053F" w:rsidRPr="004A280C">
        <w:rPr>
          <w:rFonts w:ascii="GHEA Mariam" w:eastAsia="GHEA Mariam" w:hAnsi="GHEA Mariam" w:cs="GHEA Mariam"/>
          <w:color w:val="000000"/>
          <w:lang w:val="hy-AM"/>
        </w:rPr>
        <w:t>թեթև մտավոր հետամնացությ</w:t>
      </w:r>
      <w:r w:rsidR="00AD3B3B">
        <w:rPr>
          <w:rFonts w:ascii="GHEA Mariam" w:eastAsia="GHEA Mariam" w:hAnsi="GHEA Mariam" w:cs="GHEA Mariam"/>
          <w:color w:val="000000"/>
          <w:lang w:val="hy-AM"/>
        </w:rPr>
        <w:t>ա</w:t>
      </w:r>
      <w:r w:rsidR="007A1FAC" w:rsidRPr="004A280C">
        <w:rPr>
          <w:rFonts w:ascii="GHEA Mariam" w:eastAsia="GHEA Mariam" w:hAnsi="GHEA Mariam" w:cs="GHEA Mariam"/>
          <w:color w:val="000000"/>
          <w:lang w:val="hy-AM"/>
        </w:rPr>
        <w:t>ն»</w:t>
      </w:r>
      <w:r w:rsidR="0013053F" w:rsidRPr="004A280C">
        <w:rPr>
          <w:rFonts w:ascii="GHEA Mariam" w:eastAsia="GHEA Mariam" w:hAnsi="GHEA Mariam" w:cs="GHEA Mariam"/>
          <w:color w:val="000000"/>
          <w:lang w:val="hy-AM"/>
        </w:rPr>
        <w:t xml:space="preserve"> պատճառով</w:t>
      </w:r>
      <w:r w:rsidR="00CB1D19" w:rsidRPr="004A280C">
        <w:rPr>
          <w:rFonts w:ascii="GHEA Mariam" w:eastAsia="GHEA Mariam" w:hAnsi="GHEA Mariam" w:cs="GHEA Mariam"/>
          <w:color w:val="000000"/>
          <w:lang w:val="hy-AM"/>
        </w:rPr>
        <w:t>,</w:t>
      </w:r>
      <w:r w:rsidR="002C0791" w:rsidRPr="004A280C">
        <w:rPr>
          <w:rFonts w:ascii="GHEA Mariam" w:eastAsia="GHEA Mariam" w:hAnsi="GHEA Mariam" w:cs="GHEA Mariam"/>
          <w:color w:val="000000"/>
          <w:lang w:val="hy-AM"/>
        </w:rPr>
        <w:t xml:space="preserve"> ընդ որում, </w:t>
      </w:r>
      <w:r w:rsidR="00481F74" w:rsidRPr="004A280C">
        <w:rPr>
          <w:rFonts w:ascii="GHEA Mariam" w:eastAsia="GHEA Mariam" w:hAnsi="GHEA Mariam" w:cs="GHEA Mariam"/>
          <w:color w:val="000000"/>
          <w:lang w:val="hy-AM"/>
        </w:rPr>
        <w:t xml:space="preserve">հիմքում դրվել է </w:t>
      </w:r>
      <w:r w:rsidR="00481F74" w:rsidRPr="004A280C">
        <w:rPr>
          <w:rFonts w:ascii="GHEA Mariam" w:eastAsia="GHEA Mariam" w:hAnsi="GHEA Mariam" w:cs="GHEA Mariam"/>
          <w:lang w:val="hy-AM"/>
        </w:rPr>
        <w:t>«Երևանի բժշկահոգեբանամանկավարժական գնահատման կենտրոն» պետական ոչ առևտրային կազմակերպության եզրակացությունը</w:t>
      </w:r>
      <w:r w:rsidR="00F10789" w:rsidRPr="004A280C">
        <w:rPr>
          <w:rStyle w:val="FootnoteReference"/>
          <w:rFonts w:ascii="GHEA Mariam" w:eastAsia="GHEA Mariam" w:hAnsi="GHEA Mariam" w:cs="GHEA Mariam"/>
          <w:color w:val="000000"/>
          <w:lang w:val="hy-AM"/>
        </w:rPr>
        <w:footnoteReference w:id="9"/>
      </w:r>
      <w:r w:rsidR="00481F74" w:rsidRPr="004A280C">
        <w:rPr>
          <w:rFonts w:ascii="GHEA Mariam" w:eastAsia="GHEA Mariam" w:hAnsi="GHEA Mariam" w:cs="GHEA Mariam"/>
          <w:lang w:val="hy-AM"/>
        </w:rPr>
        <w:t xml:space="preserve">։ Բացի այդ, </w:t>
      </w:r>
      <w:r w:rsidR="00CB1D19" w:rsidRPr="004A280C">
        <w:rPr>
          <w:rFonts w:ascii="GHEA Mariam" w:eastAsia="GHEA Mariam" w:hAnsi="GHEA Mariam" w:cs="GHEA Mariam"/>
          <w:color w:val="000000"/>
          <w:lang w:val="hy-AM"/>
        </w:rPr>
        <w:t xml:space="preserve">«Սուրբ Գրիգոր </w:t>
      </w:r>
      <w:r w:rsidR="00CB1D19" w:rsidRPr="004A280C">
        <w:rPr>
          <w:rFonts w:ascii="GHEA Mariam" w:eastAsia="GHEA Mariam" w:hAnsi="GHEA Mariam" w:cs="GHEA Mariam"/>
          <w:color w:val="000000"/>
          <w:lang w:val="hy-AM"/>
        </w:rPr>
        <w:lastRenderedPageBreak/>
        <w:t xml:space="preserve">Լուսավորիչ բժշկական կենտրոն» փակ բաժնետիրական ընկերության մանկական հոգեբուժական դիսպանսերում կազմված բժշկական եզրակացության համաձայն՝ </w:t>
      </w:r>
      <w:r w:rsidR="009044B4" w:rsidRPr="004A280C">
        <w:rPr>
          <w:rFonts w:ascii="GHEA Mariam" w:eastAsia="GHEA Mariam" w:hAnsi="GHEA Mariam" w:cs="GHEA Mariam"/>
          <w:color w:val="000000"/>
          <w:lang w:val="hy-AM"/>
        </w:rPr>
        <w:t>Ա</w:t>
      </w:r>
      <w:r w:rsidR="009044B4" w:rsidRPr="004A280C">
        <w:rPr>
          <w:rFonts w:ascii="Cambria Math" w:eastAsia="GHEA Mariam" w:hAnsi="Cambria Math" w:cs="Cambria Math"/>
          <w:color w:val="000000"/>
          <w:lang w:val="hy-AM"/>
        </w:rPr>
        <w:t>․</w:t>
      </w:r>
      <w:r w:rsidR="009044B4" w:rsidRPr="004A280C">
        <w:rPr>
          <w:rFonts w:ascii="GHEA Mariam" w:eastAsia="GHEA Mariam" w:hAnsi="GHEA Mariam" w:cs="GHEA Mariam"/>
          <w:color w:val="000000"/>
          <w:lang w:val="hy-AM"/>
        </w:rPr>
        <w:t xml:space="preserve">Մակարյանը </w:t>
      </w:r>
      <w:r w:rsidR="00CB1D19" w:rsidRPr="004A280C">
        <w:rPr>
          <w:rFonts w:ascii="GHEA Mariam" w:eastAsia="GHEA Mariam" w:hAnsi="GHEA Mariam" w:cs="GHEA Mariam"/>
          <w:color w:val="000000"/>
          <w:lang w:val="hy-AM"/>
        </w:rPr>
        <w:t xml:space="preserve">2020 թվականի մարտի 13-ի </w:t>
      </w:r>
      <w:r w:rsidR="009044B4" w:rsidRPr="004A280C">
        <w:rPr>
          <w:rFonts w:ascii="GHEA Mariam" w:eastAsia="GHEA Mariam" w:hAnsi="GHEA Mariam" w:cs="GHEA Mariam"/>
          <w:color w:val="000000"/>
          <w:lang w:val="hy-AM"/>
        </w:rPr>
        <w:t xml:space="preserve">ենթարկվել է </w:t>
      </w:r>
      <w:r w:rsidR="00CB1D19" w:rsidRPr="004A280C">
        <w:rPr>
          <w:rFonts w:ascii="GHEA Mariam" w:eastAsia="GHEA Mariam" w:hAnsi="GHEA Mariam" w:cs="GHEA Mariam"/>
          <w:color w:val="000000"/>
          <w:lang w:val="hy-AM"/>
        </w:rPr>
        <w:t xml:space="preserve">զննության </w:t>
      </w:r>
      <w:r w:rsidR="009044B4" w:rsidRPr="004A280C">
        <w:rPr>
          <w:rFonts w:ascii="GHEA Mariam" w:eastAsia="GHEA Mariam" w:hAnsi="GHEA Mariam" w:cs="GHEA Mariam"/>
          <w:color w:val="000000"/>
          <w:lang w:val="hy-AM"/>
        </w:rPr>
        <w:t xml:space="preserve">և նրա </w:t>
      </w:r>
      <w:r w:rsidR="00CB1D19" w:rsidRPr="004A280C">
        <w:rPr>
          <w:rFonts w:ascii="GHEA Mariam" w:eastAsia="GHEA Mariam" w:hAnsi="GHEA Mariam" w:cs="GHEA Mariam"/>
          <w:color w:val="000000"/>
          <w:lang w:val="hy-AM"/>
        </w:rPr>
        <w:t>մոտ ախտորոշվել է «չափավոր մտավոր հետամնացություն» և «վարքի խանգարում»</w:t>
      </w:r>
      <w:r w:rsidR="005D5BCE" w:rsidRPr="004A280C">
        <w:rPr>
          <w:rStyle w:val="FootnoteReference"/>
          <w:rFonts w:ascii="GHEA Mariam" w:eastAsia="GHEA Mariam" w:hAnsi="GHEA Mariam" w:cs="GHEA Mariam"/>
          <w:i/>
          <w:iCs/>
          <w:color w:val="000000"/>
          <w:lang w:val="hy-AM"/>
        </w:rPr>
        <w:footnoteReference w:id="10"/>
      </w:r>
      <w:r w:rsidR="00EC2E33" w:rsidRPr="004A280C">
        <w:rPr>
          <w:rFonts w:ascii="GHEA Mariam" w:eastAsia="GHEA Mariam" w:hAnsi="GHEA Mariam" w:cs="GHEA Mariam"/>
          <w:color w:val="000000"/>
          <w:lang w:val="hy-AM"/>
        </w:rPr>
        <w:t>,</w:t>
      </w:r>
    </w:p>
    <w:p w14:paraId="196154E4" w14:textId="1A87D0F9" w:rsidR="00BF28EF" w:rsidRPr="00EC2E33" w:rsidRDefault="00083BE7" w:rsidP="00617F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lang w:val="hy-AM"/>
        </w:rPr>
      </w:pPr>
      <w:r w:rsidRPr="00EC2E33">
        <w:rPr>
          <w:rFonts w:ascii="GHEA Mariam" w:eastAsia="GHEA Mariam" w:hAnsi="GHEA Mariam" w:cs="GHEA Mariam"/>
          <w:color w:val="000000"/>
          <w:lang w:val="hy-AM"/>
        </w:rPr>
        <w:t xml:space="preserve">- </w:t>
      </w:r>
      <w:r w:rsidR="000F3D8D" w:rsidRPr="00EC2E33">
        <w:rPr>
          <w:rFonts w:ascii="GHEA Mariam" w:eastAsia="GHEA Mariam" w:hAnsi="GHEA Mariam" w:cs="GHEA Mariam"/>
          <w:color w:val="000000"/>
          <w:lang w:val="hy-AM"/>
        </w:rPr>
        <w:t>Ա</w:t>
      </w:r>
      <w:r w:rsidR="000F3D8D" w:rsidRPr="00EC2E33">
        <w:rPr>
          <w:rFonts w:ascii="Cambria Math" w:eastAsia="GHEA Mariam" w:hAnsi="Cambria Math" w:cs="Cambria Math"/>
          <w:color w:val="000000"/>
          <w:lang w:val="hy-AM"/>
        </w:rPr>
        <w:t>․</w:t>
      </w:r>
      <w:r w:rsidR="000F3D8D" w:rsidRPr="00EC2E33">
        <w:rPr>
          <w:rFonts w:ascii="GHEA Mariam" w:eastAsia="GHEA Mariam" w:hAnsi="GHEA Mariam" w:cs="GHEA Mariam"/>
          <w:color w:val="000000"/>
          <w:lang w:val="hy-AM"/>
        </w:rPr>
        <w:t>Մակարյանի նկատմամբ խափանման միջոց կիրառելու</w:t>
      </w:r>
      <w:r w:rsidR="0061212B" w:rsidRPr="00EC2E33">
        <w:rPr>
          <w:rFonts w:ascii="GHEA Mariam" w:hAnsi="GHEA Mariam"/>
          <w:lang w:val="hy-AM"/>
        </w:rPr>
        <w:t xml:space="preserve"> </w:t>
      </w:r>
      <w:r w:rsidR="0061212B" w:rsidRPr="00EC2E33">
        <w:rPr>
          <w:rFonts w:ascii="GHEA Mariam" w:eastAsia="GHEA Mariam" w:hAnsi="GHEA Mariam" w:cs="GHEA Mariam"/>
          <w:color w:val="000000"/>
          <w:lang w:val="hy-AM"/>
        </w:rPr>
        <w:t>միջնորդությամբ անցկացված դատալսման ընթաց</w:t>
      </w:r>
      <w:r w:rsidR="009044B4">
        <w:rPr>
          <w:rFonts w:ascii="GHEA Mariam" w:eastAsia="GHEA Mariam" w:hAnsi="GHEA Mariam" w:cs="GHEA Mariam"/>
          <w:color w:val="000000"/>
          <w:lang w:val="hy-AM"/>
        </w:rPr>
        <w:t>ք</w:t>
      </w:r>
      <w:r w:rsidR="005A6F96" w:rsidRPr="00EC2E33">
        <w:rPr>
          <w:rFonts w:ascii="GHEA Mariam" w:eastAsia="GHEA Mariam" w:hAnsi="GHEA Mariam" w:cs="GHEA Mariam"/>
          <w:color w:val="000000"/>
          <w:lang w:val="hy-AM"/>
        </w:rPr>
        <w:t>ում նախագահող դատավոր</w:t>
      </w:r>
      <w:r w:rsidR="00012CCB" w:rsidRPr="00EC2E33">
        <w:rPr>
          <w:rFonts w:ascii="GHEA Mariam" w:eastAsia="GHEA Mariam" w:hAnsi="GHEA Mariam" w:cs="GHEA Mariam"/>
          <w:color w:val="000000"/>
          <w:lang w:val="hy-AM"/>
        </w:rPr>
        <w:t>ը,</w:t>
      </w:r>
      <w:r w:rsidR="00B8539C" w:rsidRPr="00EC2E33">
        <w:rPr>
          <w:rFonts w:ascii="GHEA Mariam" w:eastAsia="GHEA Mariam" w:hAnsi="GHEA Mariam" w:cs="GHEA Mariam"/>
          <w:color w:val="000000"/>
          <w:lang w:val="hy-AM"/>
        </w:rPr>
        <w:t xml:space="preserve"> ստանալով պաշտպանի բացակայությամբ դատական նիստը շարուն</w:t>
      </w:r>
      <w:r w:rsidR="009044B4">
        <w:rPr>
          <w:rFonts w:ascii="GHEA Mariam" w:eastAsia="GHEA Mariam" w:hAnsi="GHEA Mariam" w:cs="GHEA Mariam"/>
          <w:color w:val="000000"/>
          <w:lang w:val="hy-AM"/>
        </w:rPr>
        <w:t>ա</w:t>
      </w:r>
      <w:r w:rsidR="00B8539C" w:rsidRPr="00EC2E33">
        <w:rPr>
          <w:rFonts w:ascii="GHEA Mariam" w:eastAsia="GHEA Mariam" w:hAnsi="GHEA Mariam" w:cs="GHEA Mariam"/>
          <w:color w:val="000000"/>
          <w:lang w:val="hy-AM"/>
        </w:rPr>
        <w:t>կելու մեղադրյալի համաձայնությունը</w:t>
      </w:r>
      <w:r w:rsidR="00012CCB" w:rsidRPr="00EC2E33">
        <w:rPr>
          <w:rFonts w:ascii="GHEA Mariam" w:eastAsia="GHEA Mariam" w:hAnsi="GHEA Mariam" w:cs="GHEA Mariam"/>
          <w:color w:val="000000"/>
          <w:lang w:val="hy-AM"/>
        </w:rPr>
        <w:t>, շարունակել է դատական նիստը</w:t>
      </w:r>
      <w:r w:rsidR="00750492">
        <w:rPr>
          <w:rStyle w:val="FootnoteReference"/>
          <w:rFonts w:ascii="GHEA Mariam" w:eastAsia="GHEA Mariam" w:hAnsi="GHEA Mariam" w:cs="GHEA Mariam"/>
          <w:color w:val="000000"/>
          <w:lang w:val="hy-AM"/>
        </w:rPr>
        <w:footnoteReference w:id="11"/>
      </w:r>
      <w:r w:rsidR="00755400" w:rsidRPr="00EC2E33">
        <w:rPr>
          <w:rFonts w:ascii="GHEA Mariam" w:eastAsia="GHEA Mariam" w:hAnsi="GHEA Mariam" w:cs="GHEA Mariam"/>
          <w:color w:val="000000"/>
          <w:lang w:val="hy-AM"/>
        </w:rPr>
        <w:t xml:space="preserve">, եզրափակիչ դատական ակտով </w:t>
      </w:r>
      <w:r w:rsidR="00755400" w:rsidRPr="00EC2E33">
        <w:rPr>
          <w:rFonts w:ascii="GHEA Mariam" w:hAnsi="GHEA Mariam"/>
          <w:lang w:val="hy-AM"/>
        </w:rPr>
        <w:t>հաստատված է համարել մեղադրյալ</w:t>
      </w:r>
      <w:r w:rsidR="00755400" w:rsidRPr="00EC2E33">
        <w:rPr>
          <w:rFonts w:ascii="GHEA Mariam" w:hAnsi="GHEA Mariam" w:cs="GHEA Mariam"/>
          <w:lang w:val="hy-AM"/>
        </w:rPr>
        <w:t>ի</w:t>
      </w:r>
      <w:r w:rsidR="00755400" w:rsidRPr="00EC2E33">
        <w:rPr>
          <w:rFonts w:ascii="GHEA Mariam" w:hAnsi="GHEA Mariam"/>
          <w:lang w:val="hy-AM"/>
        </w:rPr>
        <w:t xml:space="preserve"> </w:t>
      </w:r>
      <w:r w:rsidR="00755400" w:rsidRPr="00EC2E33">
        <w:rPr>
          <w:rFonts w:ascii="GHEA Mariam" w:hAnsi="GHEA Mariam" w:cs="GHEA Mariam"/>
          <w:lang w:val="hy-AM"/>
        </w:rPr>
        <w:t>կողմից</w:t>
      </w:r>
      <w:r w:rsidR="00755400" w:rsidRPr="00EC2E33">
        <w:rPr>
          <w:rFonts w:ascii="GHEA Mariam" w:hAnsi="GHEA Mariam"/>
          <w:lang w:val="hy-AM"/>
        </w:rPr>
        <w:t xml:space="preserve"> </w:t>
      </w:r>
      <w:r w:rsidR="00755400" w:rsidRPr="00EC2E33">
        <w:rPr>
          <w:rFonts w:ascii="GHEA Mariam" w:hAnsi="GHEA Mariam" w:cs="GHEA Mariam"/>
          <w:lang w:val="hy-AM"/>
        </w:rPr>
        <w:t>իրեն</w:t>
      </w:r>
      <w:r w:rsidR="00755400" w:rsidRPr="00EC2E33">
        <w:rPr>
          <w:rFonts w:ascii="GHEA Mariam" w:hAnsi="GHEA Mariam"/>
          <w:lang w:val="hy-AM"/>
        </w:rPr>
        <w:t xml:space="preserve"> </w:t>
      </w:r>
      <w:r w:rsidR="00755400" w:rsidRPr="00EC2E33">
        <w:rPr>
          <w:rFonts w:ascii="GHEA Mariam" w:hAnsi="GHEA Mariam" w:cs="GHEA Mariam"/>
          <w:lang w:val="hy-AM"/>
        </w:rPr>
        <w:t>վերագրվող</w:t>
      </w:r>
      <w:r w:rsidR="00755400" w:rsidRPr="00EC2E33">
        <w:rPr>
          <w:rFonts w:ascii="GHEA Mariam" w:hAnsi="GHEA Mariam"/>
          <w:lang w:val="hy-AM"/>
        </w:rPr>
        <w:t xml:space="preserve"> </w:t>
      </w:r>
      <w:r w:rsidR="00755400" w:rsidRPr="00EC2E33">
        <w:rPr>
          <w:rFonts w:ascii="GHEA Mariam" w:hAnsi="GHEA Mariam" w:cs="GHEA Mariam"/>
          <w:lang w:val="hy-AM"/>
        </w:rPr>
        <w:t>հանցանքը</w:t>
      </w:r>
      <w:r w:rsidR="00755400" w:rsidRPr="00EC2E33">
        <w:rPr>
          <w:rFonts w:ascii="GHEA Mariam" w:hAnsi="GHEA Mariam"/>
          <w:lang w:val="hy-AM"/>
        </w:rPr>
        <w:t xml:space="preserve"> </w:t>
      </w:r>
      <w:r w:rsidR="00755400" w:rsidRPr="00EC2E33">
        <w:rPr>
          <w:rFonts w:ascii="GHEA Mariam" w:hAnsi="GHEA Mariam" w:cs="GHEA Mariam"/>
          <w:lang w:val="hy-AM"/>
        </w:rPr>
        <w:t>կատարելու</w:t>
      </w:r>
      <w:r w:rsidR="00755400" w:rsidRPr="00EC2E33">
        <w:rPr>
          <w:rFonts w:ascii="GHEA Mariam" w:hAnsi="GHEA Mariam"/>
          <w:lang w:val="hy-AM"/>
        </w:rPr>
        <w:t xml:space="preserve"> </w:t>
      </w:r>
      <w:r w:rsidR="00755400" w:rsidRPr="00EC2E33">
        <w:rPr>
          <w:rFonts w:ascii="GHEA Mariam" w:hAnsi="GHEA Mariam" w:cs="GHEA Mariam"/>
          <w:lang w:val="hy-AM"/>
        </w:rPr>
        <w:t>հիմնավոր</w:t>
      </w:r>
      <w:r w:rsidR="00755400" w:rsidRPr="00EC2E33">
        <w:rPr>
          <w:rFonts w:ascii="GHEA Mariam" w:hAnsi="GHEA Mariam"/>
          <w:lang w:val="hy-AM"/>
        </w:rPr>
        <w:t xml:space="preserve"> </w:t>
      </w:r>
      <w:r w:rsidR="00755400" w:rsidRPr="00EC2E33">
        <w:rPr>
          <w:rFonts w:ascii="GHEA Mariam" w:hAnsi="GHEA Mariam" w:cs="GHEA Mariam"/>
          <w:lang w:val="hy-AM"/>
        </w:rPr>
        <w:t>կասկածն</w:t>
      </w:r>
      <w:r w:rsidR="00755400" w:rsidRPr="00EC2E33">
        <w:rPr>
          <w:rFonts w:ascii="GHEA Mariam" w:hAnsi="GHEA Mariam"/>
          <w:lang w:val="hy-AM"/>
        </w:rPr>
        <w:t xml:space="preserve"> </w:t>
      </w:r>
      <w:r w:rsidR="00755400" w:rsidRPr="00EC2E33">
        <w:rPr>
          <w:rFonts w:ascii="GHEA Mariam" w:hAnsi="GHEA Mariam" w:cs="GHEA Mariam"/>
          <w:lang w:val="hy-AM"/>
        </w:rPr>
        <w:t xml:space="preserve">ու </w:t>
      </w:r>
      <w:r w:rsidR="002564CF" w:rsidRPr="00EC2E33">
        <w:rPr>
          <w:rFonts w:ascii="GHEA Mariam" w:hAnsi="GHEA Mariam" w:cs="GHEA Mariam"/>
          <w:lang w:val="hy-AM"/>
        </w:rPr>
        <w:t>խափանման միջոց կիրառելու անհրաժե</w:t>
      </w:r>
      <w:r w:rsidR="00AD0035" w:rsidRPr="00EC2E33">
        <w:rPr>
          <w:rFonts w:ascii="GHEA Mariam" w:hAnsi="GHEA Mariam" w:cs="GHEA Mariam"/>
          <w:lang w:val="hy-AM"/>
        </w:rPr>
        <w:t>շ</w:t>
      </w:r>
      <w:r w:rsidR="002564CF" w:rsidRPr="00EC2E33">
        <w:rPr>
          <w:rFonts w:ascii="GHEA Mariam" w:hAnsi="GHEA Mariam" w:cs="GHEA Mariam"/>
          <w:lang w:val="hy-AM"/>
        </w:rPr>
        <w:t>տություն</w:t>
      </w:r>
      <w:r w:rsidR="00AD0035" w:rsidRPr="00EC2E33">
        <w:rPr>
          <w:rFonts w:ascii="GHEA Mariam" w:hAnsi="GHEA Mariam" w:cs="GHEA Mariam"/>
          <w:lang w:val="hy-AM"/>
        </w:rPr>
        <w:t>ը</w:t>
      </w:r>
      <w:r w:rsidR="002564CF" w:rsidRPr="00EC2E33">
        <w:rPr>
          <w:rFonts w:ascii="GHEA Mariam" w:hAnsi="GHEA Mariam" w:cs="GHEA Mariam"/>
          <w:lang w:val="hy-AM"/>
        </w:rPr>
        <w:t>։ Արդյունքում</w:t>
      </w:r>
      <w:r w:rsidR="00AD0035" w:rsidRPr="00EC2E33">
        <w:rPr>
          <w:rFonts w:ascii="GHEA Mariam" w:hAnsi="GHEA Mariam" w:cs="GHEA Mariam"/>
          <w:lang w:val="hy-AM"/>
        </w:rPr>
        <w:t xml:space="preserve">, </w:t>
      </w:r>
      <w:r w:rsidR="00BF28EF" w:rsidRPr="00EC2E33">
        <w:rPr>
          <w:rFonts w:ascii="GHEA Mariam" w:eastAsia="GHEA Mariam" w:hAnsi="GHEA Mariam" w:cs="GHEA Mariam"/>
          <w:color w:val="000000"/>
          <w:lang w:val="hy-AM"/>
        </w:rPr>
        <w:t xml:space="preserve">գնահատելով հետապնդվող նպատակին </w:t>
      </w:r>
      <w:r w:rsidR="00ED50C8">
        <w:rPr>
          <w:rFonts w:ascii="GHEA Mariam" w:eastAsia="GHEA Mariam" w:hAnsi="GHEA Mariam" w:cs="GHEA Mariam"/>
          <w:color w:val="000000"/>
          <w:lang w:val="hy-AM"/>
        </w:rPr>
        <w:t>միջնորդվող</w:t>
      </w:r>
      <w:r w:rsidR="00BF28EF" w:rsidRPr="00EC2E33">
        <w:rPr>
          <w:rFonts w:ascii="GHEA Mariam" w:eastAsia="GHEA Mariam" w:hAnsi="GHEA Mariam" w:cs="GHEA Mariam"/>
          <w:color w:val="000000"/>
          <w:lang w:val="hy-AM"/>
        </w:rPr>
        <w:t xml:space="preserve"> խափանման միջոցի պիտանելիությունը՝ </w:t>
      </w:r>
      <w:r w:rsidR="00AD0035" w:rsidRPr="00EC2E33">
        <w:rPr>
          <w:rFonts w:ascii="GHEA Mariam" w:eastAsia="GHEA Mariam" w:hAnsi="GHEA Mariam" w:cs="GHEA Mariam"/>
          <w:color w:val="000000"/>
          <w:lang w:val="hy-AM"/>
        </w:rPr>
        <w:t xml:space="preserve">Առաջին ատյանի </w:t>
      </w:r>
      <w:r w:rsidR="00BF28EF" w:rsidRPr="00EC2E33">
        <w:rPr>
          <w:rFonts w:ascii="GHEA Mariam" w:eastAsia="GHEA Mariam" w:hAnsi="GHEA Mariam" w:cs="GHEA Mariam"/>
          <w:color w:val="000000"/>
          <w:lang w:val="hy-AM"/>
        </w:rPr>
        <w:t>դատարանը եզրահանգել է, որ</w:t>
      </w:r>
      <w:r w:rsidR="00AD0035" w:rsidRPr="00EC2E33">
        <w:rPr>
          <w:rFonts w:ascii="GHEA Mariam" w:eastAsia="GHEA Mariam" w:hAnsi="GHEA Mariam" w:cs="GHEA Mariam"/>
          <w:color w:val="000000"/>
          <w:lang w:val="hy-AM"/>
        </w:rPr>
        <w:t xml:space="preserve"> </w:t>
      </w:r>
      <w:r w:rsidR="00ED50C8">
        <w:rPr>
          <w:rFonts w:ascii="GHEA Mariam" w:eastAsia="GHEA Mariam" w:hAnsi="GHEA Mariam" w:cs="GHEA Mariam"/>
          <w:color w:val="000000"/>
          <w:lang w:val="hy-AM"/>
        </w:rPr>
        <w:t xml:space="preserve">կալանքը որպես խափանման միջոց կիրառելու </w:t>
      </w:r>
      <w:r w:rsidR="00AD0035" w:rsidRPr="00EC2E33">
        <w:rPr>
          <w:rFonts w:ascii="GHEA Mariam" w:eastAsia="GHEA Mariam" w:hAnsi="GHEA Mariam" w:cs="GHEA Mariam"/>
          <w:color w:val="000000"/>
          <w:lang w:val="hy-AM"/>
        </w:rPr>
        <w:t>միջնորդությունը ենթակա է բավարարման</w:t>
      </w:r>
      <w:r w:rsidR="00750492">
        <w:rPr>
          <w:rStyle w:val="FootnoteReference"/>
          <w:rFonts w:ascii="GHEA Mariam" w:eastAsia="GHEA Mariam" w:hAnsi="GHEA Mariam" w:cs="GHEA Mariam"/>
          <w:color w:val="000000"/>
          <w:lang w:val="hy-AM"/>
        </w:rPr>
        <w:footnoteReference w:id="12"/>
      </w:r>
      <w:r w:rsidR="00AD0035" w:rsidRPr="00EC2E33">
        <w:rPr>
          <w:rFonts w:ascii="GHEA Mariam" w:eastAsia="GHEA Mariam" w:hAnsi="GHEA Mariam" w:cs="GHEA Mariam"/>
          <w:color w:val="000000"/>
          <w:lang w:val="hy-AM"/>
        </w:rPr>
        <w:t>,</w:t>
      </w:r>
    </w:p>
    <w:p w14:paraId="3B1A13BE" w14:textId="6EC24EFD" w:rsidR="00DF79FA" w:rsidRPr="000414BF" w:rsidRDefault="00AD0035" w:rsidP="00617F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lang w:val="hy-AM"/>
        </w:rPr>
      </w:pPr>
      <w:r w:rsidRPr="000414BF">
        <w:rPr>
          <w:rFonts w:ascii="GHEA Mariam" w:eastAsia="GHEA Mariam" w:hAnsi="GHEA Mariam" w:cs="GHEA Mariam"/>
          <w:color w:val="000000"/>
          <w:lang w:val="hy-AM"/>
        </w:rPr>
        <w:t xml:space="preserve">- </w:t>
      </w:r>
      <w:r w:rsidR="0031478D" w:rsidRPr="000414BF">
        <w:rPr>
          <w:rFonts w:ascii="GHEA Mariam" w:eastAsia="GHEA Mariam" w:hAnsi="GHEA Mariam" w:cs="GHEA Mariam"/>
          <w:color w:val="000000"/>
          <w:lang w:val="hy-AM"/>
        </w:rPr>
        <w:t xml:space="preserve">հատուկ վերանայման բողոքի քննության արդյունքում, Վերաքննիչ դատարանն իրավաչափ </w:t>
      </w:r>
      <w:r w:rsidR="00396E9E">
        <w:rPr>
          <w:rFonts w:ascii="GHEA Mariam" w:eastAsia="GHEA Mariam" w:hAnsi="GHEA Mariam" w:cs="GHEA Mariam"/>
          <w:color w:val="000000"/>
          <w:lang w:val="hy-AM"/>
        </w:rPr>
        <w:t xml:space="preserve">է </w:t>
      </w:r>
      <w:r w:rsidR="0031478D" w:rsidRPr="000414BF">
        <w:rPr>
          <w:rFonts w:ascii="GHEA Mariam" w:eastAsia="GHEA Mariam" w:hAnsi="GHEA Mariam" w:cs="GHEA Mariam"/>
          <w:color w:val="000000"/>
          <w:lang w:val="hy-AM"/>
        </w:rPr>
        <w:t>դիտարկել պաշտպանի բացակայությ</w:t>
      </w:r>
      <w:r w:rsidR="00396E9E">
        <w:rPr>
          <w:rFonts w:ascii="GHEA Mariam" w:eastAsia="GHEA Mariam" w:hAnsi="GHEA Mariam" w:cs="GHEA Mariam"/>
          <w:color w:val="000000"/>
          <w:lang w:val="hy-AM"/>
        </w:rPr>
        <w:t>ամբ</w:t>
      </w:r>
      <w:r w:rsidR="0031478D" w:rsidRPr="000414BF">
        <w:rPr>
          <w:rFonts w:ascii="GHEA Mariam" w:eastAsia="GHEA Mariam" w:hAnsi="GHEA Mariam" w:cs="GHEA Mariam"/>
          <w:color w:val="000000"/>
          <w:lang w:val="hy-AM"/>
        </w:rPr>
        <w:t xml:space="preserve"> խափանման միջոց կիրառելու վարույթ</w:t>
      </w:r>
      <w:r w:rsidR="00302299">
        <w:rPr>
          <w:rFonts w:ascii="GHEA Mariam" w:eastAsia="GHEA Mariam" w:hAnsi="GHEA Mariam" w:cs="GHEA Mariam"/>
          <w:color w:val="000000"/>
          <w:lang w:val="hy-AM"/>
        </w:rPr>
        <w:t>ի</w:t>
      </w:r>
      <w:r w:rsidR="0031478D" w:rsidRPr="000414BF">
        <w:rPr>
          <w:rFonts w:ascii="GHEA Mariam" w:eastAsia="GHEA Mariam" w:hAnsi="GHEA Mariam" w:cs="GHEA Mariam"/>
          <w:color w:val="000000"/>
          <w:lang w:val="hy-AM"/>
        </w:rPr>
        <w:t xml:space="preserve"> </w:t>
      </w:r>
      <w:r w:rsidR="00ED50C8">
        <w:rPr>
          <w:rFonts w:ascii="GHEA Mariam" w:eastAsia="GHEA Mariam" w:hAnsi="GHEA Mariam" w:cs="GHEA Mariam"/>
          <w:color w:val="000000"/>
          <w:lang w:val="hy-AM"/>
        </w:rPr>
        <w:t>անցկացումը</w:t>
      </w:r>
      <w:r w:rsidR="0031478D" w:rsidRPr="000414BF">
        <w:rPr>
          <w:rFonts w:ascii="GHEA Mariam" w:eastAsia="GHEA Mariam" w:hAnsi="GHEA Mariam" w:cs="GHEA Mariam"/>
          <w:color w:val="000000"/>
          <w:lang w:val="hy-AM"/>
        </w:rPr>
        <w:t>՝ արձանագրելով, որ</w:t>
      </w:r>
      <w:r w:rsidR="000C6048" w:rsidRPr="000414BF">
        <w:rPr>
          <w:rFonts w:ascii="GHEA Mariam" w:eastAsia="GHEA Mariam" w:hAnsi="GHEA Mariam" w:cs="GHEA Mariam"/>
          <w:color w:val="000000"/>
          <w:lang w:val="hy-AM"/>
        </w:rPr>
        <w:t xml:space="preserve"> դատական նիստի ժամ</w:t>
      </w:r>
      <w:r w:rsidR="005D42DB" w:rsidRPr="000414BF">
        <w:rPr>
          <w:rFonts w:ascii="GHEA Mariam" w:eastAsia="GHEA Mariam" w:hAnsi="GHEA Mariam" w:cs="GHEA Mariam"/>
          <w:color w:val="000000"/>
          <w:lang w:val="hy-AM"/>
        </w:rPr>
        <w:t>անակի</w:t>
      </w:r>
      <w:r w:rsidR="000C6048" w:rsidRPr="000414BF">
        <w:rPr>
          <w:rFonts w:ascii="GHEA Mariam" w:eastAsia="GHEA Mariam" w:hAnsi="GHEA Mariam" w:cs="GHEA Mariam"/>
          <w:color w:val="000000"/>
          <w:lang w:val="hy-AM"/>
        </w:rPr>
        <w:t xml:space="preserve"> մասին պատշաճ ծանուցված պաշտպան Ա</w:t>
      </w:r>
      <w:r w:rsidR="000C6048" w:rsidRPr="000414BF">
        <w:rPr>
          <w:rFonts w:ascii="Cambria Math" w:eastAsia="GHEA Mariam" w:hAnsi="Cambria Math" w:cs="Cambria Math"/>
          <w:color w:val="000000"/>
          <w:lang w:val="hy-AM"/>
        </w:rPr>
        <w:t>․</w:t>
      </w:r>
      <w:r w:rsidR="000C6048" w:rsidRPr="000414BF">
        <w:rPr>
          <w:rFonts w:ascii="GHEA Mariam" w:eastAsia="GHEA Mariam" w:hAnsi="GHEA Mariam" w:cs="GHEA Mariam"/>
          <w:color w:val="000000"/>
          <w:lang w:val="hy-AM"/>
        </w:rPr>
        <w:t>Հակո</w:t>
      </w:r>
      <w:r w:rsidR="008653BF">
        <w:rPr>
          <w:rFonts w:ascii="GHEA Mariam" w:eastAsia="GHEA Mariam" w:hAnsi="GHEA Mariam" w:cs="GHEA Mariam"/>
          <w:color w:val="000000"/>
          <w:lang w:val="hy-AM"/>
        </w:rPr>
        <w:t>բ</w:t>
      </w:r>
      <w:r w:rsidR="000C6048" w:rsidRPr="000414BF">
        <w:rPr>
          <w:rFonts w:ascii="GHEA Mariam" w:eastAsia="GHEA Mariam" w:hAnsi="GHEA Mariam" w:cs="GHEA Mariam"/>
          <w:color w:val="000000"/>
          <w:lang w:val="hy-AM"/>
        </w:rPr>
        <w:t>յանը չի ներկայացել</w:t>
      </w:r>
      <w:r w:rsidR="008653BF">
        <w:rPr>
          <w:rFonts w:ascii="GHEA Mariam" w:eastAsia="GHEA Mariam" w:hAnsi="GHEA Mariam" w:cs="GHEA Mariam"/>
          <w:color w:val="000000"/>
          <w:lang w:val="hy-AM"/>
        </w:rPr>
        <w:t xml:space="preserve"> և</w:t>
      </w:r>
      <w:r w:rsidR="00014243" w:rsidRPr="000414BF">
        <w:rPr>
          <w:rFonts w:ascii="GHEA Mariam" w:eastAsia="GHEA Mariam" w:hAnsi="GHEA Mariam" w:cs="GHEA Mariam"/>
          <w:color w:val="000000"/>
          <w:lang w:val="hy-AM"/>
        </w:rPr>
        <w:t xml:space="preserve"> </w:t>
      </w:r>
      <w:r w:rsidR="008653BF">
        <w:rPr>
          <w:rFonts w:ascii="GHEA Mariam" w:eastAsia="GHEA Mariam" w:hAnsi="GHEA Mariam" w:cs="GHEA Mariam"/>
          <w:color w:val="000000"/>
          <w:lang w:val="hy-AM"/>
        </w:rPr>
        <w:t>նրա</w:t>
      </w:r>
      <w:r w:rsidR="00014243" w:rsidRPr="000414BF">
        <w:rPr>
          <w:rFonts w:ascii="GHEA Mariam" w:eastAsia="GHEA Mariam" w:hAnsi="GHEA Mariam" w:cs="GHEA Mariam"/>
          <w:color w:val="000000"/>
          <w:lang w:val="hy-AM"/>
        </w:rPr>
        <w:t xml:space="preserve"> բացակայությամբ </w:t>
      </w:r>
      <w:r w:rsidR="00C0375B" w:rsidRPr="000414BF">
        <w:rPr>
          <w:rFonts w:ascii="GHEA Mariam" w:eastAsia="GHEA Mariam" w:hAnsi="GHEA Mariam" w:cs="GHEA Mariam"/>
          <w:color w:val="000000"/>
          <w:lang w:val="hy-AM"/>
        </w:rPr>
        <w:t>վարույթն իրականացվել է մեղադրյալի համաձայնությամբ</w:t>
      </w:r>
      <w:r w:rsidR="008653BF">
        <w:rPr>
          <w:rFonts w:ascii="GHEA Mariam" w:eastAsia="GHEA Mariam" w:hAnsi="GHEA Mariam" w:cs="GHEA Mariam"/>
          <w:color w:val="000000"/>
          <w:lang w:val="hy-AM"/>
        </w:rPr>
        <w:t>։</w:t>
      </w:r>
      <w:r w:rsidR="001907D5" w:rsidRPr="000414BF">
        <w:rPr>
          <w:rFonts w:ascii="GHEA Mariam" w:eastAsia="GHEA Mariam" w:hAnsi="GHEA Mariam" w:cs="GHEA Mariam"/>
          <w:color w:val="000000"/>
          <w:lang w:val="hy-AM"/>
        </w:rPr>
        <w:t xml:space="preserve"> </w:t>
      </w:r>
      <w:r w:rsidR="00B21C30">
        <w:rPr>
          <w:rFonts w:ascii="GHEA Mariam" w:eastAsia="GHEA Mariam" w:hAnsi="GHEA Mariam" w:cs="GHEA Mariam"/>
          <w:color w:val="000000"/>
          <w:lang w:val="hy-AM"/>
        </w:rPr>
        <w:t>Ընդ որում, արձանագրվել է</w:t>
      </w:r>
      <w:r w:rsidR="0057638B">
        <w:rPr>
          <w:rFonts w:ascii="GHEA Mariam" w:eastAsia="GHEA Mariam" w:hAnsi="GHEA Mariam" w:cs="GHEA Mariam"/>
          <w:color w:val="000000"/>
          <w:lang w:val="hy-AM"/>
        </w:rPr>
        <w:t>,</w:t>
      </w:r>
      <w:r w:rsidR="00A456E3" w:rsidRPr="000414BF">
        <w:rPr>
          <w:rFonts w:ascii="GHEA Mariam" w:eastAsia="GHEA Mariam" w:hAnsi="GHEA Mariam" w:cs="GHEA Mariam"/>
          <w:color w:val="000000"/>
          <w:lang w:val="hy-AM"/>
        </w:rPr>
        <w:t xml:space="preserve"> </w:t>
      </w:r>
      <w:r w:rsidR="00AD3B3B">
        <w:rPr>
          <w:rFonts w:ascii="GHEA Mariam" w:eastAsia="GHEA Mariam" w:hAnsi="GHEA Mariam" w:cs="GHEA Mariam"/>
          <w:color w:val="000000"/>
          <w:lang w:val="hy-AM"/>
        </w:rPr>
        <w:t>որ</w:t>
      </w:r>
      <w:r w:rsidR="00466421" w:rsidRPr="000414BF">
        <w:rPr>
          <w:rFonts w:ascii="GHEA Mariam" w:eastAsia="GHEA Mariam" w:hAnsi="GHEA Mariam" w:cs="GHEA Mariam"/>
          <w:color w:val="000000"/>
          <w:lang w:val="hy-AM"/>
        </w:rPr>
        <w:t xml:space="preserve"> օրենսդիր</w:t>
      </w:r>
      <w:r w:rsidR="005C6D07" w:rsidRPr="000414BF">
        <w:rPr>
          <w:rFonts w:ascii="GHEA Mariam" w:eastAsia="GHEA Mariam" w:hAnsi="GHEA Mariam" w:cs="GHEA Mariam"/>
          <w:color w:val="000000"/>
          <w:lang w:val="hy-AM"/>
        </w:rPr>
        <w:t>ն</w:t>
      </w:r>
      <w:r w:rsidR="00466421" w:rsidRPr="000414BF">
        <w:rPr>
          <w:rFonts w:ascii="GHEA Mariam" w:eastAsia="GHEA Mariam" w:hAnsi="GHEA Mariam" w:cs="GHEA Mariam"/>
          <w:color w:val="000000"/>
          <w:lang w:val="hy-AM"/>
        </w:rPr>
        <w:t xml:space="preserve"> </w:t>
      </w:r>
      <w:r w:rsidR="005C6D07" w:rsidRPr="000414BF">
        <w:rPr>
          <w:rFonts w:ascii="GHEA Mariam" w:eastAsia="GHEA Mariam" w:hAnsi="GHEA Mariam" w:cs="GHEA Mariam"/>
          <w:color w:val="000000"/>
          <w:lang w:val="hy-AM"/>
        </w:rPr>
        <w:t>այս</w:t>
      </w:r>
      <w:r w:rsidR="00466421" w:rsidRPr="000414BF">
        <w:rPr>
          <w:rFonts w:ascii="GHEA Mariam" w:eastAsia="GHEA Mariam" w:hAnsi="GHEA Mariam" w:cs="GHEA Mariam"/>
          <w:color w:val="000000"/>
          <w:lang w:val="hy-AM"/>
        </w:rPr>
        <w:t xml:space="preserve"> վարույթին </w:t>
      </w:r>
      <w:r w:rsidR="005C6D07" w:rsidRPr="000414BF">
        <w:rPr>
          <w:rFonts w:ascii="GHEA Mariam" w:eastAsia="GHEA Mariam" w:hAnsi="GHEA Mariam" w:cs="GHEA Mariam"/>
          <w:color w:val="000000"/>
          <w:lang w:val="hy-AM"/>
        </w:rPr>
        <w:t xml:space="preserve">պաշտպանի պարտադիր մասնակցության </w:t>
      </w:r>
      <w:r w:rsidR="00D07312" w:rsidRPr="000414BF">
        <w:rPr>
          <w:rFonts w:ascii="GHEA Mariam" w:eastAsia="GHEA Mariam" w:hAnsi="GHEA Mariam" w:cs="GHEA Mariam"/>
          <w:color w:val="000000"/>
          <w:lang w:val="hy-AM"/>
        </w:rPr>
        <w:t>կարգավորում չի նախատեսել</w:t>
      </w:r>
      <w:r w:rsidR="00A456E3" w:rsidRPr="000414BF">
        <w:rPr>
          <w:rFonts w:ascii="GHEA Mariam" w:eastAsia="GHEA Mariam" w:hAnsi="GHEA Mariam" w:cs="GHEA Mariam"/>
          <w:color w:val="000000"/>
          <w:lang w:val="hy-AM"/>
        </w:rPr>
        <w:t>։</w:t>
      </w:r>
      <w:r w:rsidR="005E7AE1" w:rsidRPr="000414BF">
        <w:rPr>
          <w:rFonts w:ascii="GHEA Mariam" w:eastAsia="GHEA Mariam" w:hAnsi="GHEA Mariam" w:cs="GHEA Mariam"/>
          <w:color w:val="000000"/>
          <w:lang w:val="hy-AM"/>
        </w:rPr>
        <w:t xml:space="preserve"> </w:t>
      </w:r>
      <w:r w:rsidR="001E6AAC" w:rsidRPr="000414BF">
        <w:rPr>
          <w:rFonts w:ascii="GHEA Mariam" w:eastAsia="GHEA Mariam" w:hAnsi="GHEA Mariam" w:cs="GHEA Mariam"/>
          <w:color w:val="000000"/>
          <w:lang w:val="hy-AM"/>
        </w:rPr>
        <w:t xml:space="preserve">Վերաքննիչ դատարանը </w:t>
      </w:r>
      <w:r w:rsidR="005E7AE1" w:rsidRPr="000414BF">
        <w:rPr>
          <w:rFonts w:ascii="GHEA Mariam" w:eastAsia="GHEA Mariam" w:hAnsi="GHEA Mariam" w:cs="GHEA Mariam"/>
          <w:color w:val="000000"/>
          <w:lang w:val="hy-AM"/>
        </w:rPr>
        <w:t xml:space="preserve">նաև </w:t>
      </w:r>
      <w:r w:rsidR="001E6AAC" w:rsidRPr="000414BF">
        <w:rPr>
          <w:rFonts w:ascii="GHEA Mariam" w:eastAsia="GHEA Mariam" w:hAnsi="GHEA Mariam" w:cs="GHEA Mariam"/>
          <w:color w:val="000000"/>
          <w:lang w:val="hy-AM"/>
        </w:rPr>
        <w:t>փաստել է, որ ներկայացված նյութերում առկա չէ մեղադրյալի հոգեկան առողջության վիճակին վերաբերող</w:t>
      </w:r>
      <w:r w:rsidR="00DF79FA" w:rsidRPr="000414BF">
        <w:rPr>
          <w:rFonts w:ascii="GHEA Mariam" w:eastAsia="GHEA Mariam" w:hAnsi="GHEA Mariam" w:cs="GHEA Mariam"/>
          <w:color w:val="000000"/>
          <w:lang w:val="hy-AM"/>
        </w:rPr>
        <w:t xml:space="preserve"> փորձագիտական եզրակացություն, որով կփաստվե</w:t>
      </w:r>
      <w:r w:rsidR="00C66E24">
        <w:rPr>
          <w:rFonts w:ascii="GHEA Mariam" w:eastAsia="GHEA Mariam" w:hAnsi="GHEA Mariam" w:cs="GHEA Mariam"/>
          <w:color w:val="000000"/>
          <w:lang w:val="hy-AM"/>
        </w:rPr>
        <w:t>ր</w:t>
      </w:r>
      <w:r w:rsidR="00DF79FA" w:rsidRPr="000414BF">
        <w:rPr>
          <w:rFonts w:ascii="GHEA Mariam" w:eastAsia="GHEA Mariam" w:hAnsi="GHEA Mariam" w:cs="GHEA Mariam"/>
          <w:color w:val="000000"/>
          <w:lang w:val="hy-AM"/>
        </w:rPr>
        <w:t>, որ վերջինս չի կարող մասնակցել դատաքննչական գործողություններին</w:t>
      </w:r>
      <w:r w:rsidR="005E7AE1" w:rsidRPr="000414BF">
        <w:rPr>
          <w:rFonts w:ascii="GHEA Mariam" w:eastAsia="GHEA Mariam" w:hAnsi="GHEA Mariam" w:cs="GHEA Mariam"/>
          <w:color w:val="000000"/>
          <w:lang w:val="hy-AM"/>
        </w:rPr>
        <w:t>, միաժաման</w:t>
      </w:r>
      <w:r w:rsidR="00B21C30">
        <w:rPr>
          <w:rFonts w:ascii="GHEA Mariam" w:eastAsia="GHEA Mariam" w:hAnsi="GHEA Mariam" w:cs="GHEA Mariam"/>
          <w:color w:val="000000"/>
          <w:lang w:val="hy-AM"/>
        </w:rPr>
        <w:t>ակ</w:t>
      </w:r>
      <w:r w:rsidR="005E7AE1" w:rsidRPr="000414BF">
        <w:rPr>
          <w:rFonts w:ascii="GHEA Mariam" w:eastAsia="GHEA Mariam" w:hAnsi="GHEA Mariam" w:cs="GHEA Mariam"/>
          <w:color w:val="000000"/>
          <w:lang w:val="hy-AM"/>
        </w:rPr>
        <w:t xml:space="preserve"> վարույթի նյութերում առկա բժշկական եզրակացությունը</w:t>
      </w:r>
      <w:r w:rsidR="00EC2E33" w:rsidRPr="000414BF">
        <w:rPr>
          <w:rFonts w:ascii="GHEA Mariam" w:eastAsia="GHEA Mariam" w:hAnsi="GHEA Mariam" w:cs="GHEA Mariam"/>
          <w:color w:val="000000"/>
          <w:lang w:val="hy-AM"/>
        </w:rPr>
        <w:t xml:space="preserve">, ըստ էության, </w:t>
      </w:r>
      <w:r w:rsidR="005E7AE1" w:rsidRPr="000414BF">
        <w:rPr>
          <w:rFonts w:ascii="GHEA Mariam" w:eastAsia="GHEA Mariam" w:hAnsi="GHEA Mariam" w:cs="GHEA Mariam"/>
          <w:color w:val="000000"/>
          <w:lang w:val="hy-AM"/>
        </w:rPr>
        <w:t>դ</w:t>
      </w:r>
      <w:r w:rsidR="00302299">
        <w:rPr>
          <w:rFonts w:ascii="GHEA Mariam" w:eastAsia="GHEA Mariam" w:hAnsi="GHEA Mariam" w:cs="GHEA Mariam"/>
          <w:color w:val="000000"/>
          <w:lang w:val="hy-AM"/>
        </w:rPr>
        <w:t>ի</w:t>
      </w:r>
      <w:r w:rsidR="005E7AE1" w:rsidRPr="000414BF">
        <w:rPr>
          <w:rFonts w:ascii="GHEA Mariam" w:eastAsia="GHEA Mariam" w:hAnsi="GHEA Mariam" w:cs="GHEA Mariam"/>
          <w:color w:val="000000"/>
          <w:lang w:val="hy-AM"/>
        </w:rPr>
        <w:t>տարկ</w:t>
      </w:r>
      <w:r w:rsidR="00B21C30">
        <w:rPr>
          <w:rFonts w:ascii="GHEA Mariam" w:eastAsia="GHEA Mariam" w:hAnsi="GHEA Mariam" w:cs="GHEA Mariam"/>
          <w:color w:val="000000"/>
          <w:lang w:val="hy-AM"/>
        </w:rPr>
        <w:t>վ</w:t>
      </w:r>
      <w:r w:rsidR="005E7AE1" w:rsidRPr="000414BF">
        <w:rPr>
          <w:rFonts w:ascii="GHEA Mariam" w:eastAsia="GHEA Mariam" w:hAnsi="GHEA Mariam" w:cs="GHEA Mariam"/>
          <w:color w:val="000000"/>
          <w:lang w:val="hy-AM"/>
        </w:rPr>
        <w:t xml:space="preserve">ել է </w:t>
      </w:r>
      <w:r w:rsidR="004F1F72">
        <w:rPr>
          <w:rFonts w:ascii="GHEA Mariam" w:eastAsia="GHEA Mariam" w:hAnsi="GHEA Mariam" w:cs="GHEA Mariam"/>
          <w:color w:val="000000"/>
          <w:lang w:val="hy-AM"/>
        </w:rPr>
        <w:t xml:space="preserve">որպես </w:t>
      </w:r>
      <w:r w:rsidR="00EC2E33" w:rsidRPr="000414BF">
        <w:rPr>
          <w:rFonts w:ascii="GHEA Mariam" w:eastAsia="GHEA Mariam" w:hAnsi="GHEA Mariam" w:cs="GHEA Mariam"/>
          <w:color w:val="000000"/>
          <w:lang w:val="hy-AM"/>
        </w:rPr>
        <w:t xml:space="preserve">այս հարցում </w:t>
      </w:r>
      <w:r w:rsidR="005E7AE1" w:rsidRPr="000414BF">
        <w:rPr>
          <w:rFonts w:ascii="GHEA Mariam" w:eastAsia="GHEA Mariam" w:hAnsi="GHEA Mariam" w:cs="GHEA Mariam"/>
          <w:color w:val="000000"/>
          <w:lang w:val="hy-AM"/>
        </w:rPr>
        <w:t>ո</w:t>
      </w:r>
      <w:r w:rsidR="00EC2E33" w:rsidRPr="000414BF">
        <w:rPr>
          <w:rFonts w:ascii="GHEA Mariam" w:eastAsia="GHEA Mariam" w:hAnsi="GHEA Mariam" w:cs="GHEA Mariam"/>
          <w:color w:val="000000"/>
          <w:lang w:val="hy-AM"/>
        </w:rPr>
        <w:t>չ</w:t>
      </w:r>
      <w:r w:rsidR="005E7AE1" w:rsidRPr="000414BF">
        <w:rPr>
          <w:rFonts w:ascii="GHEA Mariam" w:eastAsia="GHEA Mariam" w:hAnsi="GHEA Mariam" w:cs="GHEA Mariam"/>
          <w:color w:val="000000"/>
          <w:lang w:val="hy-AM"/>
        </w:rPr>
        <w:t xml:space="preserve"> պիտանի փաստա</w:t>
      </w:r>
      <w:r w:rsidR="00EC2E33" w:rsidRPr="000414BF">
        <w:rPr>
          <w:rFonts w:ascii="GHEA Mariam" w:eastAsia="GHEA Mariam" w:hAnsi="GHEA Mariam" w:cs="GHEA Mariam"/>
          <w:color w:val="000000"/>
          <w:lang w:val="hy-AM"/>
        </w:rPr>
        <w:t>կան տվյալ</w:t>
      </w:r>
      <w:r w:rsidR="00750492" w:rsidRPr="000414BF">
        <w:rPr>
          <w:rStyle w:val="FootnoteReference"/>
          <w:rFonts w:ascii="GHEA Mariam" w:eastAsia="GHEA Mariam" w:hAnsi="GHEA Mariam" w:cs="GHEA Mariam"/>
          <w:color w:val="000000"/>
          <w:lang w:val="hy-AM"/>
        </w:rPr>
        <w:footnoteReference w:id="13"/>
      </w:r>
      <w:r w:rsidR="005E7AE1" w:rsidRPr="000414BF">
        <w:rPr>
          <w:rFonts w:ascii="GHEA Mariam" w:eastAsia="GHEA Mariam" w:hAnsi="GHEA Mariam" w:cs="GHEA Mariam"/>
          <w:color w:val="000000"/>
          <w:lang w:val="hy-AM"/>
        </w:rPr>
        <w:t>։</w:t>
      </w:r>
    </w:p>
    <w:p w14:paraId="22E9DE63" w14:textId="52674A79" w:rsidR="00F1485B" w:rsidRPr="00D847BE" w:rsidRDefault="00120D4C" w:rsidP="007B15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567"/>
        <w:jc w:val="both"/>
        <w:rPr>
          <w:rFonts w:ascii="GHEA Mariam" w:eastAsia="GHEA Mariam" w:hAnsi="GHEA Mariam" w:cs="Cambria Math"/>
          <w:sz w:val="24"/>
          <w:szCs w:val="24"/>
          <w:lang w:val="hy-AM"/>
        </w:rPr>
      </w:pPr>
      <w:r w:rsidRPr="00FC06A4">
        <w:rPr>
          <w:rFonts w:ascii="GHEA Mariam" w:eastAsia="GHEA Mariam" w:hAnsi="GHEA Mariam" w:cs="GHEA Mariam"/>
          <w:sz w:val="24"/>
          <w:szCs w:val="24"/>
          <w:lang w:val="hy-AM"/>
        </w:rPr>
        <w:lastRenderedPageBreak/>
        <w:t>1</w:t>
      </w:r>
      <w:r w:rsidR="002F2788">
        <w:rPr>
          <w:rFonts w:ascii="GHEA Mariam" w:eastAsia="GHEA Mariam" w:hAnsi="GHEA Mariam" w:cs="GHEA Mariam"/>
          <w:sz w:val="24"/>
          <w:szCs w:val="24"/>
          <w:lang w:val="hy-AM"/>
        </w:rPr>
        <w:t>6</w:t>
      </w:r>
      <w:r w:rsidRPr="00FC06A4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FC06A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20912" w:rsidRPr="00FC06A4">
        <w:rPr>
          <w:rFonts w:ascii="GHEA Mariam" w:eastAsia="GHEA Mariam" w:hAnsi="GHEA Mariam" w:cs="GHEA Mariam"/>
          <w:sz w:val="24"/>
          <w:szCs w:val="24"/>
          <w:lang w:val="hy-AM"/>
        </w:rPr>
        <w:t>Նախորդ կետում մեջբերված փաստական հանգամանքները գնահատելով սույն որոշման 1</w:t>
      </w:r>
      <w:r w:rsidR="002F2788">
        <w:rPr>
          <w:rFonts w:ascii="GHEA Mariam" w:eastAsia="GHEA Mariam" w:hAnsi="GHEA Mariam" w:cs="GHEA Mariam"/>
          <w:sz w:val="24"/>
          <w:szCs w:val="24"/>
          <w:lang w:val="hy-AM"/>
        </w:rPr>
        <w:t>4</w:t>
      </w:r>
      <w:r w:rsidR="00221532" w:rsidRPr="00FC06A4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221532" w:rsidRPr="00FC06A4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="00C20912" w:rsidRPr="00FC06A4">
        <w:rPr>
          <w:rFonts w:ascii="GHEA Mariam" w:eastAsia="GHEA Mariam" w:hAnsi="GHEA Mariam" w:cs="GHEA Mariam"/>
          <w:sz w:val="24"/>
          <w:szCs w:val="24"/>
          <w:lang w:val="hy-AM"/>
        </w:rPr>
        <w:t xml:space="preserve">-րդ կետում </w:t>
      </w:r>
      <w:r w:rsidR="00E065F7" w:rsidRPr="00FC06A4">
        <w:rPr>
          <w:rFonts w:ascii="GHEA Mariam" w:eastAsia="GHEA Mariam" w:hAnsi="GHEA Mariam" w:cs="GHEA Mariam"/>
          <w:sz w:val="24"/>
          <w:szCs w:val="24"/>
          <w:lang w:val="hy-AM"/>
        </w:rPr>
        <w:t xml:space="preserve">արտահայտված </w:t>
      </w:r>
      <w:r w:rsidR="00C20912" w:rsidRPr="00FC06A4">
        <w:rPr>
          <w:rFonts w:ascii="GHEA Mariam" w:eastAsia="GHEA Mariam" w:hAnsi="GHEA Mariam" w:cs="GHEA Mariam"/>
          <w:sz w:val="24"/>
          <w:szCs w:val="24"/>
          <w:lang w:val="hy-AM"/>
        </w:rPr>
        <w:t>իրավական դիրքորոշումների լույսի ներքո՝ Վճռաբեկ դատարանն արձանագրում է, որ</w:t>
      </w:r>
      <w:r w:rsidR="00383955" w:rsidRPr="00FC06A4">
        <w:rPr>
          <w:rFonts w:ascii="GHEA Mariam" w:hAnsi="GHEA Mariam"/>
          <w:lang w:val="hy-AM"/>
        </w:rPr>
        <w:t xml:space="preserve"> </w:t>
      </w:r>
      <w:r w:rsidR="00383955" w:rsidRPr="00FC06A4">
        <w:rPr>
          <w:rFonts w:ascii="GHEA Mariam" w:eastAsia="GHEA Mariam" w:hAnsi="GHEA Mariam" w:cs="GHEA Mariam"/>
          <w:sz w:val="24"/>
          <w:szCs w:val="24"/>
          <w:lang w:val="hy-AM"/>
        </w:rPr>
        <w:t>ըստ խափանման միջոց կիրառելու միջնորդության հիմնավորվածությունը հաստատող նյութերի</w:t>
      </w:r>
      <w:r w:rsidR="004F1F72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557282" w:rsidRPr="00FC06A4">
        <w:rPr>
          <w:rFonts w:ascii="GHEA Mariam" w:eastAsia="GHEA Mariam" w:hAnsi="GHEA Mariam" w:cs="GHEA Mariam"/>
          <w:sz w:val="24"/>
          <w:szCs w:val="24"/>
          <w:lang w:val="hy-AM"/>
        </w:rPr>
        <w:t xml:space="preserve"> Ա</w:t>
      </w:r>
      <w:r w:rsidR="00557282" w:rsidRPr="00FC06A4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557282" w:rsidRPr="00FC06A4">
        <w:rPr>
          <w:rFonts w:ascii="GHEA Mariam" w:eastAsia="GHEA Mariam" w:hAnsi="GHEA Mariam" w:cs="GHEA Mariam"/>
          <w:sz w:val="24"/>
          <w:szCs w:val="24"/>
          <w:lang w:val="hy-AM"/>
        </w:rPr>
        <w:t>Մակարյան</w:t>
      </w:r>
      <w:r w:rsidR="00B21C30">
        <w:rPr>
          <w:rFonts w:ascii="GHEA Mariam" w:eastAsia="GHEA Mariam" w:hAnsi="GHEA Mariam" w:cs="GHEA Mariam"/>
          <w:sz w:val="24"/>
          <w:szCs w:val="24"/>
          <w:lang w:val="hy-AM"/>
        </w:rPr>
        <w:t>ը</w:t>
      </w:r>
      <w:r w:rsidR="0013053F" w:rsidRPr="00FC06A4">
        <w:rPr>
          <w:rFonts w:ascii="GHEA Mariam" w:eastAsia="GHEA Mariam" w:hAnsi="GHEA Mariam" w:cs="GHEA Mariam"/>
          <w:sz w:val="24"/>
          <w:szCs w:val="24"/>
          <w:lang w:val="hy-AM"/>
        </w:rPr>
        <w:t xml:space="preserve">՝ </w:t>
      </w:r>
      <w:r w:rsidR="007A1FAC" w:rsidRPr="00FC06A4">
        <w:rPr>
          <w:rFonts w:ascii="GHEA Mariam" w:eastAsia="GHEA Mariam" w:hAnsi="GHEA Mariam" w:cs="GHEA Mariam"/>
          <w:sz w:val="24"/>
          <w:szCs w:val="24"/>
          <w:lang w:val="hy-AM"/>
        </w:rPr>
        <w:t>«</w:t>
      </w:r>
      <w:r w:rsidR="0013053F" w:rsidRPr="00FC06A4">
        <w:rPr>
          <w:rFonts w:ascii="GHEA Mariam" w:eastAsia="GHEA Mariam" w:hAnsi="GHEA Mariam" w:cs="GHEA Mariam"/>
          <w:sz w:val="24"/>
          <w:szCs w:val="24"/>
          <w:lang w:val="hy-AM"/>
        </w:rPr>
        <w:t>թեթև հետամնացությ</w:t>
      </w:r>
      <w:r w:rsidR="007A1FAC" w:rsidRPr="00FC06A4">
        <w:rPr>
          <w:rFonts w:ascii="GHEA Mariam" w:eastAsia="GHEA Mariam" w:hAnsi="GHEA Mariam" w:cs="GHEA Mariam"/>
          <w:sz w:val="24"/>
          <w:szCs w:val="24"/>
          <w:lang w:val="hy-AM"/>
        </w:rPr>
        <w:t>ուն»</w:t>
      </w:r>
      <w:r w:rsidR="0013053F" w:rsidRPr="00FC06A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EF0392" w:rsidRPr="00FC06A4">
        <w:rPr>
          <w:rFonts w:ascii="GHEA Mariam" w:eastAsia="GHEA Mariam" w:hAnsi="GHEA Mariam" w:cs="GHEA Mariam"/>
          <w:sz w:val="24"/>
          <w:szCs w:val="24"/>
          <w:lang w:val="hy-AM"/>
        </w:rPr>
        <w:t>ախտանիշով</w:t>
      </w:r>
      <w:r w:rsidR="003C429F" w:rsidRPr="00FC06A4">
        <w:rPr>
          <w:rFonts w:ascii="GHEA Mariam" w:eastAsia="GHEA Mariam" w:hAnsi="GHEA Mariam" w:cs="GHEA Mariam"/>
          <w:sz w:val="24"/>
          <w:szCs w:val="24"/>
          <w:lang w:val="hy-AM"/>
        </w:rPr>
        <w:t xml:space="preserve"> պայմանավորված</w:t>
      </w:r>
      <w:r w:rsidR="00557282" w:rsidRPr="00FC06A4">
        <w:rPr>
          <w:rFonts w:ascii="GHEA Mariam" w:eastAsia="GHEA Mariam" w:hAnsi="GHEA Mariam" w:cs="GHEA Mariam"/>
          <w:sz w:val="24"/>
          <w:szCs w:val="24"/>
          <w:lang w:val="hy-AM"/>
        </w:rPr>
        <w:t xml:space="preserve"> ունեցել է կրթության առանձնահատուկ պայմանների կարիք, իսկ «Սուրբ Գրիգոր Լուսավորիչ բժշկական կենտրոն» փակ բաժնետիրական ընկերության մանկական հոգեբուժական դիսպանսերում կազմված բժշկական եզրակացության համաձայն՝ </w:t>
      </w:r>
      <w:r w:rsidR="00C05545" w:rsidRPr="00FC06A4">
        <w:rPr>
          <w:rFonts w:ascii="GHEA Mariam" w:eastAsia="GHEA Mariam" w:hAnsi="GHEA Mariam" w:cs="GHEA Mariam"/>
          <w:sz w:val="24"/>
          <w:szCs w:val="24"/>
          <w:lang w:val="hy-AM"/>
        </w:rPr>
        <w:t>նրա մոտ</w:t>
      </w:r>
      <w:r w:rsidR="00557282" w:rsidRPr="00FC06A4">
        <w:rPr>
          <w:rFonts w:ascii="GHEA Mariam" w:eastAsia="GHEA Mariam" w:hAnsi="GHEA Mariam" w:cs="GHEA Mariam"/>
          <w:sz w:val="24"/>
          <w:szCs w:val="24"/>
          <w:lang w:val="hy-AM"/>
        </w:rPr>
        <w:t xml:space="preserve"> ախտորոշվել է «չափավոր մտավոր հետամնացություն»</w:t>
      </w:r>
      <w:r w:rsidR="00557282" w:rsidRPr="00FC06A4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="00557282" w:rsidRPr="00FC06A4">
        <w:rPr>
          <w:rFonts w:ascii="GHEA Mariam" w:eastAsia="GHEA Mariam" w:hAnsi="GHEA Mariam" w:cs="GHEA Mariam"/>
          <w:sz w:val="24"/>
          <w:szCs w:val="24"/>
          <w:lang w:val="hy-AM"/>
        </w:rPr>
        <w:t>և</w:t>
      </w:r>
      <w:r w:rsidR="00557282" w:rsidRPr="00FC06A4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="00557282" w:rsidRPr="00FC06A4">
        <w:rPr>
          <w:rFonts w:ascii="GHEA Mariam" w:eastAsia="GHEA Mariam" w:hAnsi="GHEA Mariam" w:cs="GHEA Mariam"/>
          <w:sz w:val="24"/>
          <w:szCs w:val="24"/>
          <w:lang w:val="hy-AM"/>
        </w:rPr>
        <w:t>«վարքի խանգարում»</w:t>
      </w:r>
      <w:r w:rsidR="00C053EF" w:rsidRPr="00FC06A4">
        <w:rPr>
          <w:rFonts w:ascii="GHEA Mariam" w:eastAsia="GHEA Mariam" w:hAnsi="GHEA Mariam" w:cs="GHEA Mariam"/>
          <w:sz w:val="24"/>
          <w:szCs w:val="24"/>
          <w:lang w:val="hy-AM"/>
        </w:rPr>
        <w:t xml:space="preserve">։ </w:t>
      </w:r>
      <w:r w:rsidR="00254684" w:rsidRPr="00FC06A4">
        <w:rPr>
          <w:rFonts w:ascii="GHEA Mariam" w:eastAsia="GHEA Mariam" w:hAnsi="GHEA Mariam" w:cs="GHEA Mariam"/>
          <w:sz w:val="24"/>
          <w:szCs w:val="24"/>
          <w:lang w:val="hy-AM"/>
        </w:rPr>
        <w:t>Վճռաբեկ դատարանի գնահատմամբ</w:t>
      </w:r>
      <w:r w:rsidR="004F1F72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254684" w:rsidRPr="00FC06A4">
        <w:rPr>
          <w:rFonts w:ascii="GHEA Mariam" w:eastAsia="GHEA Mariam" w:hAnsi="GHEA Mariam" w:cs="GHEA Mariam"/>
          <w:sz w:val="24"/>
          <w:szCs w:val="24"/>
          <w:lang w:val="hy-AM"/>
        </w:rPr>
        <w:t xml:space="preserve"> մեղադրյալ Ա</w:t>
      </w:r>
      <w:r w:rsidR="00254684" w:rsidRPr="00FC06A4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254684" w:rsidRPr="00FC06A4">
        <w:rPr>
          <w:rFonts w:ascii="GHEA Mariam" w:eastAsia="GHEA Mariam" w:hAnsi="GHEA Mariam" w:cs="GHEA Mariam"/>
          <w:sz w:val="24"/>
          <w:szCs w:val="24"/>
          <w:lang w:val="hy-AM"/>
        </w:rPr>
        <w:t>Մակարյանի հոգեկան առողջության վերաբերյալ նշված տվյալների առկայություն</w:t>
      </w:r>
      <w:r w:rsidR="0057638B">
        <w:rPr>
          <w:rFonts w:ascii="GHEA Mariam" w:eastAsia="GHEA Mariam" w:hAnsi="GHEA Mariam" w:cs="GHEA Mariam"/>
          <w:sz w:val="24"/>
          <w:szCs w:val="24"/>
          <w:lang w:val="hy-AM"/>
        </w:rPr>
        <w:t xml:space="preserve">ը </w:t>
      </w:r>
      <w:r w:rsidR="00DB57A1" w:rsidRPr="00FC06A4">
        <w:rPr>
          <w:rFonts w:ascii="GHEA Mariam" w:eastAsia="GHEA Mariam" w:hAnsi="GHEA Mariam" w:cs="GHEA Mariam"/>
          <w:sz w:val="24"/>
          <w:szCs w:val="24"/>
          <w:lang w:val="hy-AM"/>
        </w:rPr>
        <w:t xml:space="preserve">վկայում է, որ նրա համար </w:t>
      </w:r>
      <w:r w:rsidR="0057638B">
        <w:rPr>
          <w:rFonts w:ascii="GHEA Mariam" w:eastAsia="GHEA Mariam" w:hAnsi="GHEA Mariam" w:cs="GHEA Mariam"/>
          <w:sz w:val="24"/>
          <w:szCs w:val="24"/>
          <w:lang w:val="hy-AM"/>
        </w:rPr>
        <w:t xml:space="preserve">ողջամտորեն </w:t>
      </w:r>
      <w:r w:rsidR="00DB57A1" w:rsidRPr="00FC06A4">
        <w:rPr>
          <w:rFonts w:ascii="GHEA Mariam" w:eastAsia="GHEA Mariam" w:hAnsi="GHEA Mariam" w:cs="GHEA Mariam"/>
          <w:sz w:val="24"/>
          <w:szCs w:val="24"/>
          <w:lang w:val="hy-AM"/>
        </w:rPr>
        <w:t xml:space="preserve">դժվար </w:t>
      </w:r>
      <w:r w:rsidR="004F1F72">
        <w:rPr>
          <w:rFonts w:ascii="GHEA Mariam" w:eastAsia="GHEA Mariam" w:hAnsi="GHEA Mariam" w:cs="GHEA Mariam"/>
          <w:sz w:val="24"/>
          <w:szCs w:val="24"/>
          <w:lang w:val="hy-AM"/>
        </w:rPr>
        <w:t>է լինել</w:t>
      </w:r>
      <w:r w:rsidR="00A94E24">
        <w:rPr>
          <w:rFonts w:ascii="GHEA Mariam" w:eastAsia="GHEA Mariam" w:hAnsi="GHEA Mariam" w:cs="GHEA Mariam"/>
          <w:sz w:val="24"/>
          <w:szCs w:val="24"/>
          <w:lang w:val="hy-AM"/>
        </w:rPr>
        <w:t>ու</w:t>
      </w:r>
      <w:r w:rsidR="00DB57A1" w:rsidRPr="00FC06A4">
        <w:rPr>
          <w:rFonts w:ascii="GHEA Mariam" w:eastAsia="GHEA Mariam" w:hAnsi="GHEA Mariam" w:cs="GHEA Mariam"/>
          <w:sz w:val="24"/>
          <w:szCs w:val="24"/>
          <w:lang w:val="hy-AM"/>
        </w:rPr>
        <w:t xml:space="preserve"> ինքնուրույն իրականացնել պաշտպանության իր իրավունքը, ուստի</w:t>
      </w:r>
      <w:r w:rsidR="00FF5EA6" w:rsidRPr="00FC06A4">
        <w:rPr>
          <w:rFonts w:ascii="GHEA Mariam" w:eastAsia="GHEA Mariam" w:hAnsi="GHEA Mariam" w:cs="GHEA Mariam"/>
          <w:sz w:val="24"/>
          <w:szCs w:val="24"/>
          <w:lang w:val="hy-AM"/>
        </w:rPr>
        <w:t xml:space="preserve">, քրեադատավարական օրենսդրության </w:t>
      </w:r>
      <w:r w:rsidR="000F30D2" w:rsidRPr="00FC06A4">
        <w:rPr>
          <w:rFonts w:ascii="GHEA Mariam" w:eastAsia="GHEA Mariam" w:hAnsi="GHEA Mariam" w:cs="GHEA Mariam"/>
          <w:sz w:val="24"/>
          <w:szCs w:val="24"/>
          <w:lang w:val="hy-AM"/>
        </w:rPr>
        <w:t xml:space="preserve">ուղղակի պահանջի ուժով </w:t>
      </w:r>
      <w:r w:rsidR="00891A46" w:rsidRPr="00FC06A4">
        <w:rPr>
          <w:rFonts w:ascii="GHEA Mariam" w:eastAsia="GHEA Mariam" w:hAnsi="GHEA Mariam" w:cs="GHEA Mariam"/>
          <w:sz w:val="24"/>
          <w:szCs w:val="24"/>
          <w:lang w:val="hy-AM"/>
        </w:rPr>
        <w:t>մեղադրյալ Ա</w:t>
      </w:r>
      <w:r w:rsidR="00891A46" w:rsidRPr="00FC06A4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891A46" w:rsidRPr="00FC06A4">
        <w:rPr>
          <w:rFonts w:ascii="GHEA Mariam" w:eastAsia="GHEA Mariam" w:hAnsi="GHEA Mariam" w:cs="GHEA Mariam"/>
          <w:sz w:val="24"/>
          <w:szCs w:val="24"/>
          <w:lang w:val="hy-AM"/>
        </w:rPr>
        <w:t xml:space="preserve">Մակարյանի նկատմամբ կալանքը որպես խափանման միջոց </w:t>
      </w:r>
      <w:r w:rsidR="00A22CAD" w:rsidRPr="00FC06A4">
        <w:rPr>
          <w:rFonts w:ascii="GHEA Mariam" w:eastAsia="GHEA Mariam" w:hAnsi="GHEA Mariam" w:cs="GHEA Mariam"/>
          <w:sz w:val="24"/>
          <w:szCs w:val="24"/>
          <w:lang w:val="hy-AM"/>
        </w:rPr>
        <w:t>կիրառելու վարույթին պաշտպանի մասնակցությունը պարտադիր է</w:t>
      </w:r>
      <w:r w:rsidR="00B01BA3" w:rsidRPr="00FC06A4">
        <w:rPr>
          <w:rFonts w:ascii="GHEA Mariam" w:eastAsia="GHEA Mariam" w:hAnsi="GHEA Mariam" w:cs="Cambria Math"/>
          <w:sz w:val="24"/>
          <w:szCs w:val="24"/>
          <w:lang w:val="hy-AM"/>
        </w:rPr>
        <w:t>։</w:t>
      </w:r>
      <w:r w:rsidR="00F1485B" w:rsidRPr="00FC06A4">
        <w:rPr>
          <w:rFonts w:ascii="GHEA Mariam" w:eastAsia="GHEA Mariam" w:hAnsi="GHEA Mariam" w:cs="Cambria Math"/>
          <w:sz w:val="24"/>
          <w:szCs w:val="24"/>
          <w:lang w:val="hy-AM"/>
        </w:rPr>
        <w:t xml:space="preserve"> </w:t>
      </w:r>
      <w:r w:rsidR="00302299">
        <w:rPr>
          <w:rFonts w:ascii="GHEA Mariam" w:eastAsia="GHEA Mariam" w:hAnsi="GHEA Mariam" w:cs="Cambria Math"/>
          <w:sz w:val="24"/>
          <w:szCs w:val="24"/>
          <w:lang w:val="hy-AM"/>
        </w:rPr>
        <w:t>Այսինքն</w:t>
      </w:r>
      <w:r w:rsidR="007B1507">
        <w:rPr>
          <w:rFonts w:ascii="GHEA Mariam" w:eastAsia="GHEA Mariam" w:hAnsi="GHEA Mariam" w:cs="Cambria Math"/>
          <w:sz w:val="24"/>
          <w:szCs w:val="24"/>
          <w:lang w:val="hy-AM"/>
        </w:rPr>
        <w:t xml:space="preserve">, </w:t>
      </w:r>
      <w:r w:rsidR="00C63645" w:rsidRPr="00FC06A4">
        <w:rPr>
          <w:rFonts w:ascii="GHEA Mariam" w:eastAsia="GHEA Mariam" w:hAnsi="GHEA Mariam" w:cs="Cambria Math"/>
          <w:sz w:val="24"/>
          <w:szCs w:val="24"/>
          <w:lang w:val="hy-AM"/>
        </w:rPr>
        <w:t xml:space="preserve">օրենսդրական կարգավորումներից չբխող է </w:t>
      </w:r>
      <w:r w:rsidR="007B1507">
        <w:rPr>
          <w:rFonts w:ascii="GHEA Mariam" w:eastAsia="GHEA Mariam" w:hAnsi="GHEA Mariam" w:cs="Cambria Math"/>
          <w:sz w:val="24"/>
          <w:szCs w:val="24"/>
          <w:lang w:val="hy-AM"/>
        </w:rPr>
        <w:t>Վ</w:t>
      </w:r>
      <w:r w:rsidR="00C63645" w:rsidRPr="00FC06A4">
        <w:rPr>
          <w:rFonts w:ascii="GHEA Mariam" w:eastAsia="GHEA Mariam" w:hAnsi="GHEA Mariam" w:cs="Cambria Math"/>
          <w:sz w:val="24"/>
          <w:szCs w:val="24"/>
          <w:lang w:val="hy-AM"/>
        </w:rPr>
        <w:t>երաքննիչ դատարանի դիրքորոշում</w:t>
      </w:r>
      <w:r w:rsidR="009756A1">
        <w:rPr>
          <w:rFonts w:ascii="GHEA Mariam" w:eastAsia="GHEA Mariam" w:hAnsi="GHEA Mariam" w:cs="Cambria Math"/>
          <w:sz w:val="24"/>
          <w:szCs w:val="24"/>
          <w:lang w:val="hy-AM"/>
        </w:rPr>
        <w:t xml:space="preserve">ն այն մասին, որ </w:t>
      </w:r>
      <w:r w:rsidR="00F1485B" w:rsidRPr="00FC06A4">
        <w:rPr>
          <w:rFonts w:ascii="GHEA Mariam" w:eastAsia="GHEA Mariam" w:hAnsi="GHEA Mariam" w:cs="Cambria Math"/>
          <w:sz w:val="24"/>
          <w:szCs w:val="24"/>
          <w:lang w:val="hy-AM"/>
        </w:rPr>
        <w:t xml:space="preserve">կալանքը </w:t>
      </w:r>
      <w:r w:rsidR="00FC06A4" w:rsidRPr="00FC06A4">
        <w:rPr>
          <w:rFonts w:ascii="GHEA Mariam" w:eastAsia="GHEA Mariam" w:hAnsi="GHEA Mariam" w:cs="Cambria Math"/>
          <w:sz w:val="24"/>
          <w:szCs w:val="24"/>
          <w:lang w:val="hy-AM"/>
        </w:rPr>
        <w:t xml:space="preserve">որպես </w:t>
      </w:r>
      <w:r w:rsidR="00C63645" w:rsidRPr="00FC06A4">
        <w:rPr>
          <w:rFonts w:ascii="GHEA Mariam" w:eastAsia="GHEA Mariam" w:hAnsi="GHEA Mariam" w:cs="Cambria Math"/>
          <w:sz w:val="24"/>
          <w:szCs w:val="24"/>
          <w:lang w:val="hy-AM"/>
        </w:rPr>
        <w:t>խափանման միջոց</w:t>
      </w:r>
      <w:r w:rsidR="00F1485B" w:rsidRPr="00FC06A4">
        <w:rPr>
          <w:rFonts w:ascii="GHEA Mariam" w:eastAsia="GHEA Mariam" w:hAnsi="GHEA Mariam" w:cs="Cambria Math"/>
          <w:sz w:val="24"/>
          <w:szCs w:val="24"/>
          <w:lang w:val="hy-AM"/>
        </w:rPr>
        <w:t xml:space="preserve"> կիրառելու միջնորդության քննարկման</w:t>
      </w:r>
      <w:r w:rsidR="00FC06A4" w:rsidRPr="00FC06A4">
        <w:rPr>
          <w:rFonts w:ascii="GHEA Mariam" w:eastAsia="GHEA Mariam" w:hAnsi="GHEA Mariam" w:cs="Cambria Math"/>
          <w:sz w:val="24"/>
          <w:szCs w:val="24"/>
          <w:lang w:val="hy-AM"/>
        </w:rPr>
        <w:t>ը</w:t>
      </w:r>
      <w:r w:rsidR="00F1485B" w:rsidRPr="00FC06A4">
        <w:rPr>
          <w:rFonts w:ascii="GHEA Mariam" w:eastAsia="GHEA Mariam" w:hAnsi="GHEA Mariam" w:cs="Cambria Math"/>
          <w:sz w:val="24"/>
          <w:szCs w:val="24"/>
          <w:lang w:val="hy-AM"/>
        </w:rPr>
        <w:t xml:space="preserve"> պաշտպանի պարտադիր մասնակցության պահանջ նախատեսված չէ</w:t>
      </w:r>
      <w:r w:rsidR="00F1485B" w:rsidRPr="00D847BE">
        <w:rPr>
          <w:rFonts w:ascii="GHEA Mariam" w:eastAsia="GHEA Mariam" w:hAnsi="GHEA Mariam" w:cs="Cambria Math"/>
          <w:sz w:val="24"/>
          <w:szCs w:val="24"/>
          <w:lang w:val="hy-AM"/>
        </w:rPr>
        <w:t>։</w:t>
      </w:r>
    </w:p>
    <w:p w14:paraId="09D73A0F" w14:textId="5EE1AD52" w:rsidR="00BF7308" w:rsidRPr="00266847" w:rsidRDefault="005A4B27" w:rsidP="00617F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567"/>
        <w:jc w:val="both"/>
        <w:rPr>
          <w:rFonts w:ascii="GHEA Mariam" w:eastAsia="GHEA Mariam" w:hAnsi="GHEA Mariam" w:cs="Cambria Math"/>
          <w:sz w:val="24"/>
          <w:szCs w:val="24"/>
          <w:lang w:val="hy-AM"/>
        </w:rPr>
      </w:pPr>
      <w:r w:rsidRPr="00D847BE">
        <w:rPr>
          <w:rFonts w:ascii="GHEA Mariam" w:eastAsia="GHEA Mariam" w:hAnsi="GHEA Mariam" w:cs="Cambria Math"/>
          <w:sz w:val="24"/>
          <w:szCs w:val="24"/>
          <w:lang w:val="hy-AM"/>
        </w:rPr>
        <w:t>Անդրադառնալով</w:t>
      </w:r>
      <w:r w:rsidR="003E68F1" w:rsidRPr="00D847BE">
        <w:rPr>
          <w:rFonts w:ascii="GHEA Mariam" w:eastAsia="GHEA Mariam" w:hAnsi="GHEA Mariam" w:cs="Cambria Math"/>
          <w:sz w:val="24"/>
          <w:szCs w:val="24"/>
          <w:lang w:val="hy-AM"/>
        </w:rPr>
        <w:t xml:space="preserve"> պաշտպանի բացակայությամբ վարույթը շարունակելու մեղադրյալի կամահայտնությանը</w:t>
      </w:r>
      <w:r w:rsidR="00D46C21" w:rsidRPr="00D847BE">
        <w:rPr>
          <w:rFonts w:ascii="GHEA Mariam" w:eastAsia="GHEA Mariam" w:hAnsi="GHEA Mariam" w:cs="Cambria Math"/>
          <w:sz w:val="24"/>
          <w:szCs w:val="24"/>
          <w:lang w:val="hy-AM"/>
        </w:rPr>
        <w:t>՝ Վճռաբեկ դատարանն արձանագրում է, որ ամեն դեպքում, Առաջին ատյանի դատարանն իր տրամադրության տակ ու</w:t>
      </w:r>
      <w:r w:rsidR="009B1CBC" w:rsidRPr="00D847BE">
        <w:rPr>
          <w:rFonts w:ascii="GHEA Mariam" w:eastAsia="GHEA Mariam" w:hAnsi="GHEA Mariam" w:cs="Cambria Math"/>
          <w:sz w:val="24"/>
          <w:szCs w:val="24"/>
          <w:lang w:val="hy-AM"/>
        </w:rPr>
        <w:t>նենալով մեղադրյալ Ա</w:t>
      </w:r>
      <w:r w:rsidR="009B1CBC" w:rsidRPr="00D847BE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9B1CBC" w:rsidRPr="00D847BE">
        <w:rPr>
          <w:rFonts w:ascii="GHEA Mariam" w:eastAsia="GHEA Mariam" w:hAnsi="GHEA Mariam" w:cs="Cambria Math"/>
          <w:sz w:val="24"/>
          <w:szCs w:val="24"/>
          <w:lang w:val="hy-AM"/>
        </w:rPr>
        <w:t>Մակարյանի հոգեկան առողջության վերաբերյալ հիշյալ տվյալները, պետք է գնահատեր</w:t>
      </w:r>
      <w:r w:rsidR="0057638B">
        <w:rPr>
          <w:rFonts w:ascii="GHEA Mariam" w:eastAsia="GHEA Mariam" w:hAnsi="GHEA Mariam" w:cs="Cambria Math"/>
          <w:sz w:val="24"/>
          <w:szCs w:val="24"/>
          <w:lang w:val="hy-AM"/>
        </w:rPr>
        <w:t>,</w:t>
      </w:r>
      <w:r w:rsidR="009B1CBC" w:rsidRPr="00D847BE">
        <w:rPr>
          <w:rFonts w:ascii="GHEA Mariam" w:eastAsia="GHEA Mariam" w:hAnsi="GHEA Mariam" w:cs="Cambria Math"/>
          <w:sz w:val="24"/>
          <w:szCs w:val="24"/>
          <w:lang w:val="hy-AM"/>
        </w:rPr>
        <w:t xml:space="preserve"> թե արդյո</w:t>
      </w:r>
      <w:r w:rsidR="009756A1">
        <w:rPr>
          <w:rFonts w:ascii="GHEA Mariam" w:eastAsia="GHEA Mariam" w:hAnsi="GHEA Mariam" w:cs="Cambria Math"/>
          <w:sz w:val="24"/>
          <w:szCs w:val="24"/>
          <w:lang w:val="hy-AM"/>
        </w:rPr>
        <w:t>՞</w:t>
      </w:r>
      <w:r w:rsidR="009B1CBC" w:rsidRPr="00D847BE">
        <w:rPr>
          <w:rFonts w:ascii="GHEA Mariam" w:eastAsia="GHEA Mariam" w:hAnsi="GHEA Mariam" w:cs="Cambria Math"/>
          <w:sz w:val="24"/>
          <w:szCs w:val="24"/>
          <w:lang w:val="hy-AM"/>
        </w:rPr>
        <w:t>ք մեղադրյալ</w:t>
      </w:r>
      <w:r w:rsidR="00E14D08" w:rsidRPr="00D847BE">
        <w:rPr>
          <w:rFonts w:ascii="GHEA Mariam" w:eastAsia="GHEA Mariam" w:hAnsi="GHEA Mariam" w:cs="Cambria Math"/>
          <w:sz w:val="24"/>
          <w:szCs w:val="24"/>
          <w:lang w:val="hy-AM"/>
        </w:rPr>
        <w:t>ն առանց դժվարությունների կարող է</w:t>
      </w:r>
      <w:r w:rsidR="009756A1">
        <w:rPr>
          <w:rFonts w:ascii="GHEA Mariam" w:eastAsia="GHEA Mariam" w:hAnsi="GHEA Mariam" w:cs="Cambria Math"/>
          <w:sz w:val="24"/>
          <w:szCs w:val="24"/>
          <w:lang w:val="hy-AM"/>
        </w:rPr>
        <w:t>ր</w:t>
      </w:r>
      <w:r w:rsidR="00E14D08" w:rsidRPr="00D847BE">
        <w:rPr>
          <w:rFonts w:ascii="GHEA Mariam" w:eastAsia="GHEA Mariam" w:hAnsi="GHEA Mariam" w:cs="Cambria Math"/>
          <w:sz w:val="24"/>
          <w:szCs w:val="24"/>
          <w:lang w:val="hy-AM"/>
        </w:rPr>
        <w:t xml:space="preserve"> </w:t>
      </w:r>
      <w:r w:rsidR="00E14D08" w:rsidRPr="00266847">
        <w:rPr>
          <w:rFonts w:ascii="GHEA Mariam" w:eastAsia="GHEA Mariam" w:hAnsi="GHEA Mariam" w:cs="Cambria Math"/>
          <w:sz w:val="24"/>
          <w:szCs w:val="24"/>
          <w:lang w:val="hy-AM"/>
        </w:rPr>
        <w:t>ինքնուրույն պաշտպան</w:t>
      </w:r>
      <w:r w:rsidR="007B1507" w:rsidRPr="00266847">
        <w:rPr>
          <w:rFonts w:ascii="GHEA Mariam" w:eastAsia="GHEA Mariam" w:hAnsi="GHEA Mariam" w:cs="Cambria Math"/>
          <w:sz w:val="24"/>
          <w:szCs w:val="24"/>
          <w:lang w:val="hy-AM"/>
        </w:rPr>
        <w:t>վ</w:t>
      </w:r>
      <w:r w:rsidR="00E14D08" w:rsidRPr="00266847">
        <w:rPr>
          <w:rFonts w:ascii="GHEA Mariam" w:eastAsia="GHEA Mariam" w:hAnsi="GHEA Mariam" w:cs="Cambria Math"/>
          <w:sz w:val="24"/>
          <w:szCs w:val="24"/>
          <w:lang w:val="hy-AM"/>
        </w:rPr>
        <w:t>ել</w:t>
      </w:r>
      <w:r w:rsidR="00F04F93" w:rsidRPr="00266847">
        <w:rPr>
          <w:rFonts w:ascii="GHEA Mariam" w:eastAsia="GHEA Mariam" w:hAnsi="GHEA Mariam" w:cs="Cambria Math"/>
          <w:sz w:val="24"/>
          <w:szCs w:val="24"/>
          <w:lang w:val="hy-AM"/>
        </w:rPr>
        <w:t>։</w:t>
      </w:r>
      <w:r w:rsidR="00BF7308" w:rsidRPr="00266847">
        <w:rPr>
          <w:rFonts w:ascii="GHEA Mariam" w:eastAsia="GHEA Mariam" w:hAnsi="GHEA Mariam" w:cs="Cambria Math"/>
          <w:sz w:val="24"/>
          <w:szCs w:val="24"/>
          <w:lang w:val="hy-AM"/>
        </w:rPr>
        <w:t xml:space="preserve"> </w:t>
      </w:r>
    </w:p>
    <w:p w14:paraId="4C04B73D" w14:textId="46337661" w:rsidR="00FB326F" w:rsidRDefault="00BF7308" w:rsidP="00617F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567"/>
        <w:jc w:val="both"/>
        <w:rPr>
          <w:rFonts w:ascii="GHEA Mariam" w:eastAsia="GHEA Mariam" w:hAnsi="GHEA Mariam" w:cs="Cambria Math"/>
          <w:sz w:val="24"/>
          <w:szCs w:val="24"/>
          <w:lang w:val="hy-AM"/>
        </w:rPr>
      </w:pPr>
      <w:r w:rsidRPr="00266847">
        <w:rPr>
          <w:rFonts w:ascii="GHEA Mariam" w:eastAsia="GHEA Mariam" w:hAnsi="GHEA Mariam" w:cs="Cambria Math"/>
          <w:sz w:val="24"/>
          <w:szCs w:val="24"/>
          <w:lang w:val="hy-AM"/>
        </w:rPr>
        <w:t>Ընդհանրացնելով կատարված վերլուծությունը՝ Վճռաբեկ դատարանն արձանագրում է, որ սույն վարույթով դատական նիստին պաշտպանի մասնակցությունը պարտադի</w:t>
      </w:r>
      <w:r w:rsidR="0057638B">
        <w:rPr>
          <w:rFonts w:ascii="GHEA Mariam" w:eastAsia="GHEA Mariam" w:hAnsi="GHEA Mariam" w:cs="Cambria Math"/>
          <w:sz w:val="24"/>
          <w:szCs w:val="24"/>
          <w:lang w:val="hy-AM"/>
        </w:rPr>
        <w:t>ր</w:t>
      </w:r>
      <w:r w:rsidRPr="00266847">
        <w:rPr>
          <w:rFonts w:ascii="GHEA Mariam" w:eastAsia="GHEA Mariam" w:hAnsi="GHEA Mariam" w:cs="Cambria Math"/>
          <w:sz w:val="24"/>
          <w:szCs w:val="24"/>
          <w:lang w:val="hy-AM"/>
        </w:rPr>
        <w:t xml:space="preserve"> է, ուստի տվյալ դատական նիստին պաշտպան Ա</w:t>
      </w:r>
      <w:r w:rsidRPr="00266847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266847">
        <w:rPr>
          <w:rFonts w:ascii="GHEA Mariam" w:eastAsia="GHEA Mariam" w:hAnsi="GHEA Mariam" w:cs="Cambria Math"/>
          <w:sz w:val="24"/>
          <w:szCs w:val="24"/>
          <w:lang w:val="hy-AM"/>
        </w:rPr>
        <w:t>Հակոբյանի չներ</w:t>
      </w:r>
      <w:r w:rsidR="00770C76" w:rsidRPr="00266847">
        <w:rPr>
          <w:rFonts w:ascii="GHEA Mariam" w:eastAsia="GHEA Mariam" w:hAnsi="GHEA Mariam" w:cs="Cambria Math"/>
          <w:sz w:val="24"/>
          <w:szCs w:val="24"/>
          <w:lang w:val="hy-AM"/>
        </w:rPr>
        <w:t xml:space="preserve">կայանալու </w:t>
      </w:r>
      <w:r w:rsidR="00302299">
        <w:rPr>
          <w:rFonts w:ascii="GHEA Mariam" w:eastAsia="GHEA Mariam" w:hAnsi="GHEA Mariam" w:cs="Cambria Math"/>
          <w:sz w:val="24"/>
          <w:szCs w:val="24"/>
          <w:lang w:val="hy-AM"/>
        </w:rPr>
        <w:t>պայման</w:t>
      </w:r>
      <w:r w:rsidR="00E638C3">
        <w:rPr>
          <w:rFonts w:ascii="GHEA Mariam" w:eastAsia="GHEA Mariam" w:hAnsi="GHEA Mariam" w:cs="Cambria Math"/>
          <w:sz w:val="24"/>
          <w:szCs w:val="24"/>
          <w:lang w:val="hy-AM"/>
        </w:rPr>
        <w:t>ներ</w:t>
      </w:r>
      <w:r w:rsidR="00302299">
        <w:rPr>
          <w:rFonts w:ascii="GHEA Mariam" w:eastAsia="GHEA Mariam" w:hAnsi="GHEA Mariam" w:cs="Cambria Math"/>
          <w:sz w:val="24"/>
          <w:szCs w:val="24"/>
          <w:lang w:val="hy-AM"/>
        </w:rPr>
        <w:t>ում</w:t>
      </w:r>
      <w:r w:rsidR="00770C76" w:rsidRPr="00266847">
        <w:rPr>
          <w:rFonts w:ascii="GHEA Mariam" w:eastAsia="GHEA Mariam" w:hAnsi="GHEA Mariam" w:cs="Cambria Math"/>
          <w:sz w:val="24"/>
          <w:szCs w:val="24"/>
          <w:lang w:val="hy-AM"/>
        </w:rPr>
        <w:t xml:space="preserve"> Առաջին ատյանի դատարանը պետք է միջոցներ ձեռնարկեր այդ նիստում նրան այլ պաշտպանով փոխարինելու </w:t>
      </w:r>
      <w:r w:rsidR="00770C76" w:rsidRPr="00266847">
        <w:rPr>
          <w:rFonts w:ascii="GHEA Mariam" w:eastAsia="GHEA Mariam" w:hAnsi="GHEA Mariam" w:cs="Cambria Math"/>
          <w:sz w:val="24"/>
          <w:szCs w:val="24"/>
          <w:lang w:val="hy-AM"/>
        </w:rPr>
        <w:lastRenderedPageBreak/>
        <w:t>ուղղությամբ, իսկ անհնարինության դեպքում</w:t>
      </w:r>
      <w:r w:rsidR="00761672">
        <w:rPr>
          <w:rFonts w:ascii="GHEA Mariam" w:eastAsia="GHEA Mariam" w:hAnsi="GHEA Mariam" w:cs="Cambria Math"/>
          <w:sz w:val="24"/>
          <w:szCs w:val="24"/>
          <w:lang w:val="hy-AM"/>
        </w:rPr>
        <w:t>՝</w:t>
      </w:r>
      <w:r w:rsidR="00770C76" w:rsidRPr="00266847">
        <w:rPr>
          <w:rFonts w:ascii="GHEA Mariam" w:eastAsia="GHEA Mariam" w:hAnsi="GHEA Mariam" w:cs="Cambria Math"/>
          <w:sz w:val="24"/>
          <w:szCs w:val="24"/>
          <w:lang w:val="hy-AM"/>
        </w:rPr>
        <w:t xml:space="preserve"> դատական նիստը հետաձգեր</w:t>
      </w:r>
      <w:r w:rsidR="00266847">
        <w:rPr>
          <w:rStyle w:val="FootnoteReference"/>
          <w:rFonts w:ascii="GHEA Mariam" w:eastAsia="GHEA Mariam" w:hAnsi="GHEA Mariam" w:cs="Cambria Math"/>
          <w:sz w:val="24"/>
          <w:szCs w:val="24"/>
          <w:lang w:val="hy-AM"/>
        </w:rPr>
        <w:footnoteReference w:id="14"/>
      </w:r>
      <w:r w:rsidR="00266847" w:rsidRPr="00266847">
        <w:rPr>
          <w:rFonts w:ascii="GHEA Mariam" w:eastAsia="GHEA Mariam" w:hAnsi="GHEA Mariam" w:cs="Cambria Math"/>
          <w:sz w:val="24"/>
          <w:szCs w:val="24"/>
          <w:lang w:val="hy-AM"/>
        </w:rPr>
        <w:t>։</w:t>
      </w:r>
      <w:r w:rsidR="00266847">
        <w:rPr>
          <w:rFonts w:ascii="GHEA Mariam" w:eastAsia="GHEA Mariam" w:hAnsi="GHEA Mariam" w:cs="Cambria Math"/>
          <w:sz w:val="24"/>
          <w:szCs w:val="24"/>
          <w:lang w:val="hy-AM"/>
        </w:rPr>
        <w:t xml:space="preserve"> Նշվածով փոխկապակցված հարկ է արձանագրել, որ </w:t>
      </w:r>
      <w:r w:rsidR="003E4777" w:rsidRPr="00D5566D">
        <w:rPr>
          <w:rFonts w:ascii="GHEA Mariam" w:eastAsia="GHEA Mariam" w:hAnsi="GHEA Mariam" w:cs="Cambria Math"/>
          <w:sz w:val="24"/>
          <w:szCs w:val="24"/>
          <w:lang w:val="hy-AM"/>
        </w:rPr>
        <w:t>բողոքաբերի՝</w:t>
      </w:r>
      <w:r w:rsidR="003E4777">
        <w:rPr>
          <w:rFonts w:ascii="GHEA Mariam" w:eastAsia="GHEA Mariam" w:hAnsi="GHEA Mariam" w:cs="Cambria Math"/>
          <w:sz w:val="24"/>
          <w:szCs w:val="24"/>
          <w:lang w:val="hy-AM"/>
        </w:rPr>
        <w:t xml:space="preserve"> դատական նիստին հարգելի պատճառներով չներկայանալու</w:t>
      </w:r>
      <w:r w:rsidR="003E4777" w:rsidRPr="003E4777">
        <w:rPr>
          <w:rFonts w:ascii="GHEA Mariam" w:eastAsia="GHEA Mariam" w:hAnsi="GHEA Mariam" w:cs="Cambria Math"/>
          <w:sz w:val="24"/>
          <w:szCs w:val="24"/>
          <w:lang w:val="hy-AM"/>
        </w:rPr>
        <w:t xml:space="preserve"> </w:t>
      </w:r>
      <w:r w:rsidR="003E4777" w:rsidRPr="00D5566D">
        <w:rPr>
          <w:rFonts w:ascii="GHEA Mariam" w:eastAsia="GHEA Mariam" w:hAnsi="GHEA Mariam" w:cs="Cambria Math"/>
          <w:sz w:val="24"/>
          <w:szCs w:val="24"/>
          <w:lang w:val="hy-AM"/>
        </w:rPr>
        <w:t>փաստարկին անդրադառնալու</w:t>
      </w:r>
      <w:r w:rsidR="003E4777">
        <w:rPr>
          <w:rFonts w:ascii="GHEA Mariam" w:eastAsia="GHEA Mariam" w:hAnsi="GHEA Mariam" w:cs="Cambria Math"/>
          <w:sz w:val="24"/>
          <w:szCs w:val="24"/>
          <w:lang w:val="hy-AM"/>
        </w:rPr>
        <w:t xml:space="preserve"> իրավական</w:t>
      </w:r>
      <w:r w:rsidR="003E4777" w:rsidRPr="00D5566D">
        <w:rPr>
          <w:rFonts w:ascii="GHEA Mariam" w:eastAsia="GHEA Mariam" w:hAnsi="GHEA Mariam" w:cs="Cambria Math"/>
          <w:sz w:val="24"/>
          <w:szCs w:val="24"/>
          <w:lang w:val="hy-AM"/>
        </w:rPr>
        <w:t xml:space="preserve"> անհրաժեշտությունը բացակայում է</w:t>
      </w:r>
      <w:r w:rsidR="003E4777">
        <w:rPr>
          <w:rFonts w:ascii="GHEA Mariam" w:eastAsia="GHEA Mariam" w:hAnsi="GHEA Mariam" w:cs="Cambria Math"/>
          <w:sz w:val="24"/>
          <w:szCs w:val="24"/>
          <w:lang w:val="hy-AM"/>
        </w:rPr>
        <w:t>՝</w:t>
      </w:r>
      <w:r w:rsidR="003E4777" w:rsidRPr="003E4777">
        <w:rPr>
          <w:rFonts w:ascii="GHEA Mariam" w:eastAsia="GHEA Mariam" w:hAnsi="GHEA Mariam" w:cs="Cambria Math"/>
          <w:sz w:val="24"/>
          <w:szCs w:val="24"/>
          <w:lang w:val="hy-AM"/>
        </w:rPr>
        <w:t xml:space="preserve"> </w:t>
      </w:r>
      <w:r w:rsidR="009756A1" w:rsidRPr="00D5566D">
        <w:rPr>
          <w:rFonts w:ascii="GHEA Mariam" w:eastAsia="GHEA Mariam" w:hAnsi="GHEA Mariam" w:cs="Cambria Math"/>
          <w:sz w:val="24"/>
          <w:szCs w:val="24"/>
          <w:lang w:val="hy-AM"/>
        </w:rPr>
        <w:t>պայմանավորված</w:t>
      </w:r>
      <w:r w:rsidR="009756A1">
        <w:rPr>
          <w:rFonts w:ascii="GHEA Mariam" w:eastAsia="GHEA Mariam" w:hAnsi="GHEA Mariam" w:cs="Cambria Math"/>
          <w:sz w:val="24"/>
          <w:szCs w:val="24"/>
          <w:lang w:val="hy-AM"/>
        </w:rPr>
        <w:t xml:space="preserve"> </w:t>
      </w:r>
      <w:r w:rsidR="003E4777">
        <w:rPr>
          <w:rFonts w:ascii="GHEA Mariam" w:eastAsia="GHEA Mariam" w:hAnsi="GHEA Mariam" w:cs="Cambria Math"/>
          <w:sz w:val="24"/>
          <w:szCs w:val="24"/>
          <w:lang w:val="hy-AM"/>
        </w:rPr>
        <w:t>ս</w:t>
      </w:r>
      <w:r w:rsidR="003E4777" w:rsidRPr="00D5566D">
        <w:rPr>
          <w:rFonts w:ascii="GHEA Mariam" w:eastAsia="GHEA Mariam" w:hAnsi="GHEA Mariam" w:cs="Cambria Math"/>
          <w:sz w:val="24"/>
          <w:szCs w:val="24"/>
          <w:lang w:val="hy-AM"/>
        </w:rPr>
        <w:t>ույն վարույթով պաշտպանի մասնակցությունը պարտադիր դարձնող հիմքի առկայությամբ։</w:t>
      </w:r>
    </w:p>
    <w:p w14:paraId="37815642" w14:textId="0CCBF57C" w:rsidR="00044642" w:rsidRPr="00982ED8" w:rsidRDefault="005A4B27" w:rsidP="00982E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567"/>
        <w:jc w:val="both"/>
        <w:rPr>
          <w:rFonts w:ascii="GHEA Mariam" w:eastAsia="GHEA Mariam" w:hAnsi="GHEA Mariam" w:cs="Cambria Math"/>
          <w:sz w:val="24"/>
          <w:szCs w:val="24"/>
          <w:lang w:val="hy-AM"/>
        </w:rPr>
      </w:pPr>
      <w:r w:rsidRPr="002758F4">
        <w:rPr>
          <w:rFonts w:ascii="GHEA Mariam" w:eastAsia="GHEA Mariam" w:hAnsi="GHEA Mariam" w:cs="Cambria Math"/>
          <w:sz w:val="24"/>
          <w:szCs w:val="24"/>
          <w:lang w:val="hy-AM"/>
        </w:rPr>
        <w:t>Ինչ վերաբերում</w:t>
      </w:r>
      <w:r w:rsidRPr="00D847BE">
        <w:rPr>
          <w:rFonts w:ascii="GHEA Mariam" w:eastAsia="GHEA Mariam" w:hAnsi="GHEA Mariam" w:cs="Cambria Math"/>
          <w:sz w:val="24"/>
          <w:szCs w:val="24"/>
          <w:lang w:val="hy-AM"/>
        </w:rPr>
        <w:t xml:space="preserve"> է </w:t>
      </w:r>
      <w:bookmarkStart w:id="2" w:name="_Hlk166850141"/>
      <w:r w:rsidRPr="00D847BE">
        <w:rPr>
          <w:rFonts w:ascii="GHEA Mariam" w:eastAsia="GHEA Mariam" w:hAnsi="GHEA Mariam" w:cs="Cambria Math"/>
          <w:sz w:val="24"/>
          <w:szCs w:val="24"/>
          <w:lang w:val="hy-AM"/>
        </w:rPr>
        <w:t>հոգեկան առողջության վիճակին</w:t>
      </w:r>
      <w:bookmarkEnd w:id="2"/>
      <w:r w:rsidRPr="00D847BE">
        <w:rPr>
          <w:rFonts w:ascii="GHEA Mariam" w:eastAsia="GHEA Mariam" w:hAnsi="GHEA Mariam" w:cs="Cambria Math"/>
          <w:sz w:val="24"/>
          <w:szCs w:val="24"/>
          <w:lang w:val="hy-AM"/>
        </w:rPr>
        <w:t xml:space="preserve"> վերաբերող փորձագիտական եզրակացության բացակայության մասին մոտեցման</w:t>
      </w:r>
      <w:r w:rsidR="00761672">
        <w:rPr>
          <w:rFonts w:ascii="GHEA Mariam" w:eastAsia="GHEA Mariam" w:hAnsi="GHEA Mariam" w:cs="Cambria Math"/>
          <w:sz w:val="24"/>
          <w:szCs w:val="24"/>
          <w:lang w:val="hy-AM"/>
        </w:rPr>
        <w:t>ը</w:t>
      </w:r>
      <w:r w:rsidRPr="00D847BE">
        <w:rPr>
          <w:rFonts w:ascii="GHEA Mariam" w:eastAsia="GHEA Mariam" w:hAnsi="GHEA Mariam" w:cs="Cambria Math"/>
          <w:sz w:val="24"/>
          <w:szCs w:val="24"/>
          <w:lang w:val="hy-AM"/>
        </w:rPr>
        <w:t xml:space="preserve">, հարկ է նկատել, որ </w:t>
      </w:r>
      <w:r w:rsidR="00EB3C92" w:rsidRPr="00D847BE">
        <w:rPr>
          <w:rFonts w:ascii="GHEA Mariam" w:eastAsia="GHEA Mariam" w:hAnsi="GHEA Mariam" w:cs="Cambria Math"/>
          <w:sz w:val="24"/>
          <w:szCs w:val="24"/>
          <w:lang w:val="hy-AM"/>
        </w:rPr>
        <w:t>Վերաքննիչ դատարանը սահմանել է լրացուցիչ պահանջ, քանզի</w:t>
      </w:r>
      <w:r w:rsidR="00ED5B7F" w:rsidRPr="00D847BE">
        <w:rPr>
          <w:rFonts w:ascii="GHEA Mariam" w:eastAsia="GHEA Mariam" w:hAnsi="GHEA Mariam" w:cs="Cambria Math"/>
          <w:sz w:val="24"/>
          <w:szCs w:val="24"/>
          <w:lang w:val="hy-AM"/>
        </w:rPr>
        <w:t xml:space="preserve"> </w:t>
      </w:r>
      <w:r w:rsidR="009C5A25" w:rsidRPr="00D847BE">
        <w:rPr>
          <w:rFonts w:ascii="GHEA Mariam" w:eastAsia="GHEA Mariam" w:hAnsi="GHEA Mariam" w:cs="Cambria Math"/>
          <w:sz w:val="24"/>
          <w:szCs w:val="24"/>
          <w:lang w:val="hy-AM"/>
        </w:rPr>
        <w:t>մեղադրյալի մոտ հոգեկան առողջության խնդիրներ</w:t>
      </w:r>
      <w:r w:rsidR="002758F4">
        <w:rPr>
          <w:rFonts w:ascii="GHEA Mariam" w:eastAsia="GHEA Mariam" w:hAnsi="GHEA Mariam" w:cs="Cambria Math"/>
          <w:sz w:val="24"/>
          <w:szCs w:val="24"/>
          <w:lang w:val="hy-AM"/>
        </w:rPr>
        <w:t>ի</w:t>
      </w:r>
      <w:r w:rsidR="009C5A25" w:rsidRPr="00D847BE">
        <w:rPr>
          <w:rFonts w:ascii="GHEA Mariam" w:eastAsia="GHEA Mariam" w:hAnsi="GHEA Mariam" w:cs="Cambria Math"/>
          <w:sz w:val="24"/>
          <w:szCs w:val="24"/>
          <w:lang w:val="hy-AM"/>
        </w:rPr>
        <w:t xml:space="preserve"> առկայության հաստատումն </w:t>
      </w:r>
      <w:r w:rsidR="009C5A25" w:rsidRPr="006C55FF">
        <w:rPr>
          <w:rFonts w:ascii="GHEA Mariam" w:eastAsia="GHEA Mariam" w:hAnsi="GHEA Mariam" w:cs="Cambria Math"/>
          <w:b/>
          <w:bCs/>
          <w:sz w:val="24"/>
          <w:szCs w:val="24"/>
          <w:lang w:val="hy-AM"/>
        </w:rPr>
        <w:t>ինքնին</w:t>
      </w:r>
      <w:r w:rsidR="009C5A25" w:rsidRPr="00D847BE">
        <w:rPr>
          <w:rFonts w:ascii="GHEA Mariam" w:eastAsia="GHEA Mariam" w:hAnsi="GHEA Mariam" w:cs="Cambria Math"/>
          <w:sz w:val="24"/>
          <w:szCs w:val="24"/>
          <w:lang w:val="hy-AM"/>
        </w:rPr>
        <w:t xml:space="preserve"> ներառված </w:t>
      </w:r>
      <w:r w:rsidR="00A32DB4" w:rsidRPr="00D847BE">
        <w:rPr>
          <w:rFonts w:ascii="GHEA Mariam" w:eastAsia="GHEA Mariam" w:hAnsi="GHEA Mariam" w:cs="Cambria Math"/>
          <w:sz w:val="24"/>
          <w:szCs w:val="24"/>
          <w:lang w:val="hy-AM"/>
        </w:rPr>
        <w:t>չ</w:t>
      </w:r>
      <w:r w:rsidR="009C5A25" w:rsidRPr="00D847BE">
        <w:rPr>
          <w:rFonts w:ascii="GHEA Mariam" w:eastAsia="GHEA Mariam" w:hAnsi="GHEA Mariam" w:cs="Cambria Math"/>
          <w:sz w:val="24"/>
          <w:szCs w:val="24"/>
          <w:lang w:val="hy-AM"/>
        </w:rPr>
        <w:t xml:space="preserve">է </w:t>
      </w:r>
      <w:r w:rsidR="00A32DB4" w:rsidRPr="00D847BE">
        <w:rPr>
          <w:rFonts w:ascii="GHEA Mariam" w:eastAsia="GHEA Mariam" w:hAnsi="GHEA Mariam" w:cs="Cambria Math"/>
          <w:sz w:val="24"/>
          <w:szCs w:val="24"/>
          <w:lang w:val="hy-AM"/>
        </w:rPr>
        <w:t>օրենսդրությամբ</w:t>
      </w:r>
      <w:r w:rsidR="009C5A25" w:rsidRPr="00D847BE">
        <w:rPr>
          <w:rFonts w:ascii="GHEA Mariam" w:eastAsia="GHEA Mariam" w:hAnsi="GHEA Mariam" w:cs="Cambria Math"/>
          <w:sz w:val="24"/>
          <w:szCs w:val="24"/>
          <w:lang w:val="hy-AM"/>
        </w:rPr>
        <w:t xml:space="preserve"> սպառի</w:t>
      </w:r>
      <w:r w:rsidR="002758F4">
        <w:rPr>
          <w:rFonts w:ascii="GHEA Mariam" w:eastAsia="GHEA Mariam" w:hAnsi="GHEA Mariam" w:cs="Cambria Math"/>
          <w:sz w:val="24"/>
          <w:szCs w:val="24"/>
          <w:lang w:val="hy-AM"/>
        </w:rPr>
        <w:t>չ</w:t>
      </w:r>
      <w:r w:rsidR="009C5A25" w:rsidRPr="00D847BE">
        <w:rPr>
          <w:rFonts w:ascii="GHEA Mariam" w:eastAsia="GHEA Mariam" w:hAnsi="GHEA Mariam" w:cs="Cambria Math"/>
          <w:sz w:val="24"/>
          <w:szCs w:val="24"/>
          <w:lang w:val="hy-AM"/>
        </w:rPr>
        <w:t xml:space="preserve"> թվարկված այն հանգամանքների շարքում, որոն</w:t>
      </w:r>
      <w:r w:rsidR="00A32DB4" w:rsidRPr="00D847BE">
        <w:rPr>
          <w:rFonts w:ascii="GHEA Mariam" w:eastAsia="GHEA Mariam" w:hAnsi="GHEA Mariam" w:cs="Cambria Math"/>
          <w:sz w:val="24"/>
          <w:szCs w:val="24"/>
          <w:lang w:val="hy-AM"/>
        </w:rPr>
        <w:t>ք</w:t>
      </w:r>
      <w:r w:rsidR="009C5A25" w:rsidRPr="00D847BE">
        <w:rPr>
          <w:rFonts w:ascii="GHEA Mariam" w:eastAsia="GHEA Mariam" w:hAnsi="GHEA Mariam" w:cs="Cambria Math"/>
          <w:sz w:val="24"/>
          <w:szCs w:val="24"/>
          <w:lang w:val="hy-AM"/>
        </w:rPr>
        <w:t xml:space="preserve"> կարող են հաստատվել միայն փորձագետի եզրակացությունը նախապես ստանալով և հետազոտելով</w:t>
      </w:r>
      <w:r w:rsidR="00A32DB4" w:rsidRPr="00D847BE">
        <w:rPr>
          <w:rStyle w:val="FootnoteReference"/>
          <w:rFonts w:ascii="GHEA Mariam" w:eastAsia="GHEA Mariam" w:hAnsi="GHEA Mariam" w:cs="Cambria Math"/>
          <w:sz w:val="24"/>
          <w:szCs w:val="24"/>
          <w:lang w:val="hy-AM"/>
        </w:rPr>
        <w:footnoteReference w:id="15"/>
      </w:r>
      <w:r w:rsidR="009C5A25" w:rsidRPr="00D847BE">
        <w:rPr>
          <w:rFonts w:ascii="GHEA Mariam" w:eastAsia="GHEA Mariam" w:hAnsi="GHEA Mariam" w:cs="Cambria Math"/>
          <w:sz w:val="24"/>
          <w:szCs w:val="24"/>
          <w:lang w:val="hy-AM"/>
        </w:rPr>
        <w:t>։</w:t>
      </w:r>
      <w:r w:rsidR="000D49E6" w:rsidRPr="00D847BE">
        <w:rPr>
          <w:rFonts w:ascii="GHEA Mariam" w:hAnsi="GHEA Mariam"/>
          <w:sz w:val="24"/>
          <w:szCs w:val="24"/>
          <w:lang w:val="hy-AM"/>
        </w:rPr>
        <w:t xml:space="preserve"> </w:t>
      </w:r>
      <w:r w:rsidR="00044642" w:rsidRPr="00D847BE">
        <w:rPr>
          <w:rFonts w:ascii="GHEA Mariam" w:hAnsi="GHEA Mariam"/>
          <w:sz w:val="24"/>
          <w:szCs w:val="24"/>
          <w:lang w:val="hy-AM"/>
        </w:rPr>
        <w:t>Այսինքն՝ ա</w:t>
      </w:r>
      <w:r w:rsidR="000D49E6" w:rsidRPr="00D847BE">
        <w:rPr>
          <w:rFonts w:ascii="GHEA Mariam" w:eastAsia="GHEA Mariam" w:hAnsi="GHEA Mariam" w:cs="Cambria Math"/>
          <w:sz w:val="24"/>
          <w:szCs w:val="24"/>
          <w:lang w:val="hy-AM"/>
        </w:rPr>
        <w:t xml:space="preserve">նկախ նրանից, թե </w:t>
      </w:r>
      <w:r w:rsidR="000D3593" w:rsidRPr="00D847BE">
        <w:rPr>
          <w:rFonts w:ascii="GHEA Mariam" w:eastAsia="GHEA Mariam" w:hAnsi="GHEA Mariam" w:cs="Cambria Math"/>
          <w:sz w:val="24"/>
          <w:szCs w:val="24"/>
          <w:lang w:val="hy-AM"/>
        </w:rPr>
        <w:t xml:space="preserve">վարույթի </w:t>
      </w:r>
      <w:r w:rsidR="00E638C3">
        <w:rPr>
          <w:rFonts w:ascii="GHEA Mariam" w:eastAsia="GHEA Mariam" w:hAnsi="GHEA Mariam" w:cs="Cambria Math"/>
          <w:sz w:val="24"/>
          <w:szCs w:val="24"/>
          <w:lang w:val="hy-AM"/>
        </w:rPr>
        <w:t>նյութերում</w:t>
      </w:r>
      <w:r w:rsidR="000D3593" w:rsidRPr="00D847BE">
        <w:rPr>
          <w:rFonts w:ascii="GHEA Mariam" w:eastAsia="GHEA Mariam" w:hAnsi="GHEA Mariam" w:cs="Cambria Math"/>
          <w:sz w:val="24"/>
          <w:szCs w:val="24"/>
          <w:lang w:val="hy-AM"/>
        </w:rPr>
        <w:t xml:space="preserve"> </w:t>
      </w:r>
      <w:r w:rsidR="00BF76C4" w:rsidRPr="00D847BE">
        <w:rPr>
          <w:rFonts w:ascii="GHEA Mariam" w:eastAsia="GHEA Mariam" w:hAnsi="GHEA Mariam" w:cs="Cambria Math"/>
          <w:sz w:val="24"/>
          <w:szCs w:val="24"/>
          <w:lang w:val="hy-AM"/>
        </w:rPr>
        <w:t>մեղադրյալի</w:t>
      </w:r>
      <w:r w:rsidR="000D49E6" w:rsidRPr="00D847BE">
        <w:rPr>
          <w:rFonts w:ascii="GHEA Mariam" w:eastAsia="GHEA Mariam" w:hAnsi="GHEA Mariam" w:cs="Cambria Math"/>
          <w:sz w:val="24"/>
          <w:szCs w:val="24"/>
          <w:lang w:val="hy-AM"/>
        </w:rPr>
        <w:t xml:space="preserve"> հոգեկան առողջության վերաբերյալ </w:t>
      </w:r>
      <w:r w:rsidR="00E638C3">
        <w:rPr>
          <w:rFonts w:ascii="GHEA Mariam" w:eastAsia="GHEA Mariam" w:hAnsi="GHEA Mariam" w:cs="Cambria Math"/>
          <w:sz w:val="24"/>
          <w:szCs w:val="24"/>
          <w:lang w:val="hy-AM"/>
        </w:rPr>
        <w:t>առկա է</w:t>
      </w:r>
      <w:r w:rsidR="000D3593" w:rsidRPr="00D847BE">
        <w:rPr>
          <w:rFonts w:ascii="GHEA Mariam" w:eastAsia="GHEA Mariam" w:hAnsi="GHEA Mariam" w:cs="Cambria Math"/>
          <w:sz w:val="24"/>
          <w:szCs w:val="24"/>
          <w:lang w:val="hy-AM"/>
        </w:rPr>
        <w:t xml:space="preserve"> բժշկական</w:t>
      </w:r>
      <w:r w:rsidR="002C4237">
        <w:rPr>
          <w:rFonts w:ascii="GHEA Mariam" w:eastAsia="GHEA Mariam" w:hAnsi="GHEA Mariam" w:cs="Cambria Math"/>
          <w:sz w:val="24"/>
          <w:szCs w:val="24"/>
          <w:lang w:val="hy-AM"/>
        </w:rPr>
        <w:t>,</w:t>
      </w:r>
      <w:r w:rsidR="000D3593" w:rsidRPr="00D847BE">
        <w:rPr>
          <w:rFonts w:ascii="GHEA Mariam" w:eastAsia="GHEA Mariam" w:hAnsi="GHEA Mariam" w:cs="Cambria Math"/>
          <w:sz w:val="24"/>
          <w:szCs w:val="24"/>
          <w:lang w:val="hy-AM"/>
        </w:rPr>
        <w:t xml:space="preserve"> թե փորձագ</w:t>
      </w:r>
      <w:r w:rsidR="00E638C3">
        <w:rPr>
          <w:rFonts w:ascii="GHEA Mariam" w:eastAsia="GHEA Mariam" w:hAnsi="GHEA Mariam" w:cs="Cambria Math"/>
          <w:sz w:val="24"/>
          <w:szCs w:val="24"/>
          <w:lang w:val="hy-AM"/>
        </w:rPr>
        <w:t>իտական</w:t>
      </w:r>
      <w:r w:rsidR="000D3593" w:rsidRPr="00D847BE">
        <w:rPr>
          <w:rFonts w:ascii="GHEA Mariam" w:eastAsia="GHEA Mariam" w:hAnsi="GHEA Mariam" w:cs="Cambria Math"/>
          <w:sz w:val="24"/>
          <w:szCs w:val="24"/>
          <w:lang w:val="hy-AM"/>
        </w:rPr>
        <w:t xml:space="preserve"> եզրակացություն</w:t>
      </w:r>
      <w:r w:rsidR="00BF76C4" w:rsidRPr="00D847BE">
        <w:rPr>
          <w:rFonts w:ascii="GHEA Mariam" w:eastAsia="GHEA Mariam" w:hAnsi="GHEA Mariam" w:cs="Cambria Math"/>
          <w:sz w:val="24"/>
          <w:szCs w:val="24"/>
          <w:lang w:val="hy-AM"/>
        </w:rPr>
        <w:t>, վարույթն իրականացնող մարմինը պետք է քննարկ</w:t>
      </w:r>
      <w:r w:rsidR="00E638C3">
        <w:rPr>
          <w:rFonts w:ascii="GHEA Mariam" w:eastAsia="GHEA Mariam" w:hAnsi="GHEA Mariam" w:cs="Cambria Math"/>
          <w:sz w:val="24"/>
          <w:szCs w:val="24"/>
          <w:lang w:val="hy-AM"/>
        </w:rPr>
        <w:t>ի</w:t>
      </w:r>
      <w:r w:rsidR="00BF76C4" w:rsidRPr="00D847BE">
        <w:rPr>
          <w:rFonts w:ascii="GHEA Mariam" w:eastAsia="GHEA Mariam" w:hAnsi="GHEA Mariam" w:cs="Cambria Math"/>
          <w:sz w:val="24"/>
          <w:szCs w:val="24"/>
          <w:lang w:val="hy-AM"/>
        </w:rPr>
        <w:t xml:space="preserve"> </w:t>
      </w:r>
      <w:r w:rsidR="002758F4">
        <w:rPr>
          <w:rFonts w:ascii="GHEA Mariam" w:eastAsia="GHEA Mariam" w:hAnsi="GHEA Mariam" w:cs="Cambria Math"/>
          <w:sz w:val="24"/>
          <w:szCs w:val="24"/>
          <w:lang w:val="hy-AM"/>
        </w:rPr>
        <w:t>խնդրո</w:t>
      </w:r>
      <w:r w:rsidR="00044642" w:rsidRPr="00D847BE">
        <w:rPr>
          <w:rFonts w:ascii="GHEA Mariam" w:eastAsia="GHEA Mariam" w:hAnsi="GHEA Mariam" w:cs="Cambria Math"/>
          <w:sz w:val="24"/>
          <w:szCs w:val="24"/>
          <w:lang w:val="hy-AM"/>
        </w:rPr>
        <w:t xml:space="preserve"> </w:t>
      </w:r>
      <w:r w:rsidR="002C4237">
        <w:rPr>
          <w:rFonts w:ascii="GHEA Mariam" w:eastAsia="GHEA Mariam" w:hAnsi="GHEA Mariam" w:cs="Cambria Math"/>
          <w:sz w:val="24"/>
          <w:szCs w:val="24"/>
          <w:lang w:val="hy-AM"/>
        </w:rPr>
        <w:t xml:space="preserve">առարկա </w:t>
      </w:r>
      <w:r w:rsidR="002758F4">
        <w:rPr>
          <w:rFonts w:ascii="GHEA Mariam" w:eastAsia="GHEA Mariam" w:hAnsi="GHEA Mariam" w:cs="Cambria Math"/>
          <w:sz w:val="24"/>
          <w:szCs w:val="24"/>
          <w:lang w:val="hy-AM"/>
        </w:rPr>
        <w:t>հ</w:t>
      </w:r>
      <w:r w:rsidR="00044642" w:rsidRPr="00D847BE">
        <w:rPr>
          <w:rFonts w:ascii="GHEA Mariam" w:eastAsia="GHEA Mariam" w:hAnsi="GHEA Mariam" w:cs="Cambria Math"/>
          <w:sz w:val="24"/>
          <w:szCs w:val="24"/>
          <w:lang w:val="hy-AM"/>
        </w:rPr>
        <w:t>իմքով վարույթին պաշտպանի պարտադիր մասնակցության հարցը։</w:t>
      </w:r>
      <w:r w:rsidR="00070E5A">
        <w:rPr>
          <w:rFonts w:ascii="GHEA Mariam" w:eastAsia="GHEA Mariam" w:hAnsi="GHEA Mariam" w:cs="Cambria Math"/>
          <w:sz w:val="24"/>
          <w:szCs w:val="24"/>
          <w:lang w:val="hy-AM"/>
        </w:rPr>
        <w:t xml:space="preserve"> </w:t>
      </w:r>
      <w:r w:rsidR="00B22A78" w:rsidRPr="00463428">
        <w:rPr>
          <w:rFonts w:ascii="GHEA Mariam" w:eastAsia="GHEA Mariam" w:hAnsi="GHEA Mariam" w:cs="Cambria Math"/>
          <w:sz w:val="24"/>
          <w:szCs w:val="24"/>
          <w:lang w:val="hy-AM"/>
        </w:rPr>
        <w:t xml:space="preserve">Ավելին, </w:t>
      </w:r>
      <w:r w:rsidR="001C3670" w:rsidRPr="00463428">
        <w:rPr>
          <w:rFonts w:ascii="GHEA Mariam" w:eastAsia="GHEA Mariam" w:hAnsi="GHEA Mariam" w:cs="Cambria Math"/>
          <w:sz w:val="24"/>
          <w:szCs w:val="24"/>
          <w:lang w:val="hy-AM"/>
        </w:rPr>
        <w:t>հոգեկան առողջության խնդիր ունեցող անձի դեպքում անհրաժեշտ է ոչ թե վարութային գործողությ</w:t>
      </w:r>
      <w:r w:rsidR="00463428" w:rsidRPr="00463428">
        <w:rPr>
          <w:rFonts w:ascii="GHEA Mariam" w:eastAsia="GHEA Mariam" w:hAnsi="GHEA Mariam" w:cs="Cambria Math"/>
          <w:sz w:val="24"/>
          <w:szCs w:val="24"/>
          <w:lang w:val="hy-AM"/>
        </w:rPr>
        <w:t>անը</w:t>
      </w:r>
      <w:r w:rsidR="001C3670" w:rsidRPr="00463428">
        <w:rPr>
          <w:rFonts w:ascii="GHEA Mariam" w:eastAsia="GHEA Mariam" w:hAnsi="GHEA Mariam" w:cs="Cambria Math"/>
          <w:sz w:val="24"/>
          <w:szCs w:val="24"/>
          <w:lang w:val="hy-AM"/>
        </w:rPr>
        <w:t xml:space="preserve"> մասնակց</w:t>
      </w:r>
      <w:r w:rsidR="00463428" w:rsidRPr="00463428">
        <w:rPr>
          <w:rFonts w:ascii="GHEA Mariam" w:eastAsia="GHEA Mariam" w:hAnsi="GHEA Mariam" w:cs="Cambria Math"/>
          <w:sz w:val="24"/>
          <w:szCs w:val="24"/>
          <w:lang w:val="hy-AM"/>
        </w:rPr>
        <w:t>ելու</w:t>
      </w:r>
      <w:r w:rsidR="001C3670" w:rsidRPr="00463428">
        <w:rPr>
          <w:rFonts w:ascii="GHEA Mariam" w:eastAsia="GHEA Mariam" w:hAnsi="GHEA Mariam" w:cs="Cambria Math"/>
          <w:sz w:val="24"/>
          <w:szCs w:val="24"/>
          <w:lang w:val="hy-AM"/>
        </w:rPr>
        <w:t xml:space="preserve"> անկարողության, ինչպես արձանագրել է Վերաքննիչ դատարանը, այլ </w:t>
      </w:r>
      <w:r w:rsidR="002E136E" w:rsidRPr="00463428">
        <w:rPr>
          <w:rFonts w:ascii="GHEA Mariam" w:eastAsia="GHEA Mariam" w:hAnsi="GHEA Mariam" w:cs="Cambria Math"/>
          <w:sz w:val="24"/>
          <w:szCs w:val="24"/>
          <w:lang w:val="hy-AM"/>
        </w:rPr>
        <w:t xml:space="preserve">պաշտպանության իրավունքի </w:t>
      </w:r>
      <w:r w:rsidR="00463428" w:rsidRPr="00463428">
        <w:rPr>
          <w:rFonts w:ascii="GHEA Mariam" w:eastAsia="GHEA Mariam" w:hAnsi="GHEA Mariam" w:cs="Cambria Math"/>
          <w:sz w:val="24"/>
          <w:szCs w:val="24"/>
          <w:lang w:val="hy-AM"/>
        </w:rPr>
        <w:t xml:space="preserve">ինքնուրույն </w:t>
      </w:r>
      <w:r w:rsidR="002E136E" w:rsidRPr="00463428">
        <w:rPr>
          <w:rFonts w:ascii="GHEA Mariam" w:eastAsia="GHEA Mariam" w:hAnsi="GHEA Mariam" w:cs="Cambria Math"/>
          <w:sz w:val="24"/>
          <w:szCs w:val="24"/>
          <w:lang w:val="hy-AM"/>
        </w:rPr>
        <w:t xml:space="preserve">իրականացման դժվարության </w:t>
      </w:r>
      <w:r w:rsidR="003B287C" w:rsidRPr="00463428">
        <w:rPr>
          <w:rFonts w:ascii="GHEA Mariam" w:eastAsia="GHEA Mariam" w:hAnsi="GHEA Mariam" w:cs="Cambria Math"/>
          <w:sz w:val="24"/>
          <w:szCs w:val="24"/>
          <w:lang w:val="hy-AM"/>
        </w:rPr>
        <w:t>հավաստիությունը։</w:t>
      </w:r>
      <w:r w:rsidR="00982ED8">
        <w:rPr>
          <w:rFonts w:ascii="GHEA Mariam" w:eastAsia="GHEA Mariam" w:hAnsi="GHEA Mariam" w:cs="Cambria Math"/>
          <w:sz w:val="24"/>
          <w:szCs w:val="24"/>
          <w:lang w:val="hy-AM"/>
        </w:rPr>
        <w:t xml:space="preserve"> </w:t>
      </w:r>
      <w:r w:rsidR="00B22A78">
        <w:rPr>
          <w:rFonts w:ascii="GHEA Mariam" w:eastAsia="GHEA Mariam" w:hAnsi="GHEA Mariam" w:cs="Cambria Math"/>
          <w:sz w:val="24"/>
          <w:szCs w:val="24"/>
          <w:lang w:val="hy-AM"/>
        </w:rPr>
        <w:t>Այս համատեքստում հ</w:t>
      </w:r>
      <w:r w:rsidR="00070E5A" w:rsidRPr="004A280C">
        <w:rPr>
          <w:rFonts w:ascii="GHEA Mariam" w:eastAsia="GHEA Mariam" w:hAnsi="GHEA Mariam" w:cs="Cambria Math"/>
          <w:sz w:val="24"/>
          <w:szCs w:val="24"/>
          <w:lang w:val="hy-AM"/>
        </w:rPr>
        <w:t xml:space="preserve">արկ է </w:t>
      </w:r>
      <w:r w:rsidR="00B22A78">
        <w:rPr>
          <w:rFonts w:ascii="GHEA Mariam" w:eastAsia="GHEA Mariam" w:hAnsi="GHEA Mariam" w:cs="Cambria Math"/>
          <w:sz w:val="24"/>
          <w:szCs w:val="24"/>
          <w:lang w:val="hy-AM"/>
        </w:rPr>
        <w:t>փաստել նաև</w:t>
      </w:r>
      <w:r w:rsidR="00070E5A" w:rsidRPr="004A280C">
        <w:rPr>
          <w:rFonts w:ascii="GHEA Mariam" w:eastAsia="GHEA Mariam" w:hAnsi="GHEA Mariam" w:cs="Cambria Math"/>
          <w:sz w:val="24"/>
          <w:szCs w:val="24"/>
          <w:lang w:val="hy-AM"/>
        </w:rPr>
        <w:t xml:space="preserve">, որ </w:t>
      </w:r>
      <w:r w:rsidR="006A6F70" w:rsidRPr="004A280C">
        <w:rPr>
          <w:rFonts w:ascii="GHEA Mariam" w:eastAsia="GHEA Mariam" w:hAnsi="GHEA Mariam" w:cs="Cambria Math"/>
          <w:sz w:val="24"/>
          <w:szCs w:val="24"/>
          <w:lang w:val="hy-AM"/>
        </w:rPr>
        <w:t>Ա</w:t>
      </w:r>
      <w:r w:rsidR="006A6F70" w:rsidRPr="004A280C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6A6F70" w:rsidRPr="004A280C">
        <w:rPr>
          <w:rFonts w:ascii="GHEA Mariam" w:eastAsia="GHEA Mariam" w:hAnsi="GHEA Mariam" w:cs="Cambria Math"/>
          <w:sz w:val="24"/>
          <w:szCs w:val="24"/>
          <w:lang w:val="hy-AM"/>
        </w:rPr>
        <w:t xml:space="preserve">Մակարյանի հոգեկան առողջության վիճակի վերաբերյալ փաստաթղթերից մեկի հիմքում դրվել է </w:t>
      </w:r>
      <w:r w:rsidR="004A280C" w:rsidRPr="004A280C">
        <w:rPr>
          <w:rFonts w:ascii="GHEA Mariam" w:eastAsia="GHEA Mariam" w:hAnsi="GHEA Mariam" w:cs="GHEA Mariam"/>
          <w:sz w:val="24"/>
          <w:szCs w:val="24"/>
          <w:lang w:val="hy-AM"/>
        </w:rPr>
        <w:t>«Երևանի բժշկահոգեբանամանկավարժական գնահատման կենտրոն» պետական ոչ առևտրային կազմակերպության եզրակացությունը</w:t>
      </w:r>
      <w:r w:rsidR="00B22A78">
        <w:rPr>
          <w:rFonts w:ascii="GHEA Mariam" w:eastAsia="GHEA Mariam" w:hAnsi="GHEA Mariam" w:cs="GHEA Mariam"/>
          <w:sz w:val="24"/>
          <w:szCs w:val="24"/>
          <w:lang w:val="hy-AM"/>
        </w:rPr>
        <w:t>։</w:t>
      </w:r>
    </w:p>
    <w:p w14:paraId="5CF18E51" w14:textId="031499A2" w:rsidR="005D42DB" w:rsidRPr="00D847BE" w:rsidRDefault="0069369C" w:rsidP="00617F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2758F4">
        <w:rPr>
          <w:rFonts w:ascii="GHEA Mariam" w:eastAsia="GHEA Mariam" w:hAnsi="GHEA Mariam" w:cs="Cambria Math"/>
          <w:sz w:val="24"/>
          <w:szCs w:val="24"/>
          <w:lang w:val="hy-AM"/>
        </w:rPr>
        <w:t>16</w:t>
      </w:r>
      <w:r w:rsidRPr="002758F4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2758F4">
        <w:rPr>
          <w:rFonts w:ascii="GHEA Mariam" w:eastAsia="GHEA Mariam" w:hAnsi="GHEA Mariam" w:cs="Cambria Math"/>
          <w:sz w:val="24"/>
          <w:szCs w:val="24"/>
          <w:lang w:val="hy-AM"/>
        </w:rPr>
        <w:t>1</w:t>
      </w:r>
      <w:r w:rsidRPr="002758F4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2758F4">
        <w:rPr>
          <w:rFonts w:ascii="GHEA Mariam" w:eastAsia="GHEA Mariam" w:hAnsi="GHEA Mariam" w:cs="Cambria Math"/>
          <w:sz w:val="24"/>
          <w:szCs w:val="24"/>
          <w:lang w:val="hy-AM"/>
        </w:rPr>
        <w:t xml:space="preserve"> </w:t>
      </w:r>
      <w:r w:rsidR="00FB326F" w:rsidRPr="00D847BE">
        <w:rPr>
          <w:rFonts w:ascii="GHEA Mariam" w:eastAsia="GHEA Mariam" w:hAnsi="GHEA Mariam" w:cs="Cambria Math"/>
          <w:sz w:val="24"/>
          <w:szCs w:val="24"/>
          <w:lang w:val="hy-AM"/>
        </w:rPr>
        <w:t>Վերոգրյալի</w:t>
      </w:r>
      <w:r w:rsidR="0085200B" w:rsidRPr="00D847BE">
        <w:rPr>
          <w:rFonts w:ascii="GHEA Mariam" w:eastAsia="GHEA Mariam" w:hAnsi="GHEA Mariam" w:cs="Cambria Math"/>
          <w:sz w:val="24"/>
          <w:szCs w:val="24"/>
          <w:lang w:val="hy-AM"/>
        </w:rPr>
        <w:t>ց</w:t>
      </w:r>
      <w:r w:rsidR="00FB326F" w:rsidRPr="00D847BE">
        <w:rPr>
          <w:rFonts w:ascii="GHEA Mariam" w:eastAsia="GHEA Mariam" w:hAnsi="GHEA Mariam" w:cs="Cambria Math"/>
          <w:sz w:val="24"/>
          <w:szCs w:val="24"/>
          <w:lang w:val="hy-AM"/>
        </w:rPr>
        <w:t xml:space="preserve"> բացի հարկ է նկատել, որ Առաջին ատյանի դատարանն առհասարակ քննա</w:t>
      </w:r>
      <w:r w:rsidR="00DB7C73" w:rsidRPr="00D847BE">
        <w:rPr>
          <w:rFonts w:ascii="GHEA Mariam" w:eastAsia="GHEA Mariam" w:hAnsi="GHEA Mariam" w:cs="Cambria Math"/>
          <w:sz w:val="24"/>
          <w:szCs w:val="24"/>
          <w:lang w:val="hy-AM"/>
        </w:rPr>
        <w:t>ր</w:t>
      </w:r>
      <w:r w:rsidR="00FB326F" w:rsidRPr="00D847BE">
        <w:rPr>
          <w:rFonts w:ascii="GHEA Mariam" w:eastAsia="GHEA Mariam" w:hAnsi="GHEA Mariam" w:cs="Cambria Math"/>
          <w:sz w:val="24"/>
          <w:szCs w:val="24"/>
          <w:lang w:val="hy-AM"/>
        </w:rPr>
        <w:t>կման առարկա չի դարձ</w:t>
      </w:r>
      <w:r>
        <w:rPr>
          <w:rFonts w:ascii="GHEA Mariam" w:eastAsia="GHEA Mariam" w:hAnsi="GHEA Mariam" w:cs="Cambria Math"/>
          <w:sz w:val="24"/>
          <w:szCs w:val="24"/>
          <w:lang w:val="hy-AM"/>
        </w:rPr>
        <w:t xml:space="preserve">րել </w:t>
      </w:r>
      <w:r w:rsidR="00EC3495" w:rsidRPr="00D847BE">
        <w:rPr>
          <w:rFonts w:ascii="GHEA Mariam" w:eastAsia="GHEA Mariam" w:hAnsi="GHEA Mariam" w:cs="Cambria Math"/>
          <w:sz w:val="24"/>
          <w:szCs w:val="24"/>
          <w:lang w:val="hy-AM"/>
        </w:rPr>
        <w:t>Ա</w:t>
      </w:r>
      <w:r w:rsidR="00EC3495" w:rsidRPr="00D847BE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EC3495" w:rsidRPr="00D847BE">
        <w:rPr>
          <w:rFonts w:ascii="GHEA Mariam" w:eastAsia="GHEA Mariam" w:hAnsi="GHEA Mariam" w:cs="Cambria Math"/>
          <w:sz w:val="24"/>
          <w:szCs w:val="24"/>
          <w:lang w:val="hy-AM"/>
        </w:rPr>
        <w:t>Մակարյանի</w:t>
      </w:r>
      <w:r w:rsidR="00B22A78">
        <w:rPr>
          <w:rFonts w:ascii="GHEA Mariam" w:eastAsia="GHEA Mariam" w:hAnsi="GHEA Mariam" w:cs="Cambria Math"/>
          <w:sz w:val="24"/>
          <w:szCs w:val="24"/>
          <w:lang w:val="hy-AM"/>
        </w:rPr>
        <w:t>՝ իր</w:t>
      </w:r>
      <w:r w:rsidR="00DE1E00" w:rsidRPr="00D847BE">
        <w:rPr>
          <w:rFonts w:ascii="GHEA Mariam" w:hAnsi="GHEA Mariam"/>
          <w:sz w:val="24"/>
          <w:szCs w:val="24"/>
          <w:lang w:val="hy-AM"/>
        </w:rPr>
        <w:t xml:space="preserve"> իրավունքների առավել արդյունավետ պաշտպանությ</w:t>
      </w:r>
      <w:r w:rsidR="00352BE2" w:rsidRPr="00D847BE">
        <w:rPr>
          <w:rFonts w:ascii="GHEA Mariam" w:hAnsi="GHEA Mariam"/>
          <w:sz w:val="24"/>
          <w:szCs w:val="24"/>
          <w:lang w:val="hy-AM"/>
        </w:rPr>
        <w:t>ուն</w:t>
      </w:r>
      <w:r w:rsidR="00DE1E00" w:rsidRPr="00D847BE">
        <w:rPr>
          <w:rFonts w:ascii="GHEA Mariam" w:hAnsi="GHEA Mariam"/>
          <w:sz w:val="24"/>
          <w:szCs w:val="24"/>
          <w:lang w:val="hy-AM"/>
        </w:rPr>
        <w:t>ն</w:t>
      </w:r>
      <w:r w:rsidR="00352BE2" w:rsidRPr="00D847BE">
        <w:rPr>
          <w:rFonts w:ascii="GHEA Mariam" w:hAnsi="GHEA Mariam"/>
          <w:sz w:val="24"/>
          <w:szCs w:val="24"/>
          <w:lang w:val="hy-AM"/>
        </w:rPr>
        <w:t xml:space="preserve"> ապահովելու</w:t>
      </w:r>
      <w:r w:rsidR="00DE1E00" w:rsidRPr="00D847BE">
        <w:rPr>
          <w:rFonts w:ascii="GHEA Mariam" w:hAnsi="GHEA Mariam"/>
          <w:sz w:val="24"/>
          <w:szCs w:val="24"/>
          <w:lang w:val="hy-AM"/>
        </w:rPr>
        <w:t xml:space="preserve"> նպատակով հոգեբան ներգրավելու անհրաժեշտությունը</w:t>
      </w:r>
      <w:r w:rsidR="000F537C" w:rsidRPr="00D847BE">
        <w:rPr>
          <w:rFonts w:ascii="GHEA Mariam" w:hAnsi="GHEA Mariam"/>
          <w:sz w:val="24"/>
          <w:szCs w:val="24"/>
          <w:lang w:val="hy-AM"/>
        </w:rPr>
        <w:t xml:space="preserve">։ </w:t>
      </w:r>
      <w:r w:rsidR="00241016" w:rsidRPr="00D847BE">
        <w:rPr>
          <w:rFonts w:ascii="GHEA Mariam" w:hAnsi="GHEA Mariam"/>
          <w:sz w:val="24"/>
          <w:szCs w:val="24"/>
          <w:lang w:val="hy-AM"/>
        </w:rPr>
        <w:t xml:space="preserve">Այստեղ Վճռաբեկ դատարանը ելնում է </w:t>
      </w:r>
      <w:r w:rsidR="00966895" w:rsidRPr="00D847BE">
        <w:rPr>
          <w:rFonts w:ascii="GHEA Mariam" w:hAnsi="GHEA Mariam"/>
          <w:sz w:val="24"/>
          <w:szCs w:val="24"/>
          <w:lang w:val="hy-AM"/>
        </w:rPr>
        <w:t>այն նկատառումներից</w:t>
      </w:r>
      <w:r w:rsidR="00E87FC8">
        <w:rPr>
          <w:rFonts w:ascii="GHEA Mariam" w:hAnsi="GHEA Mariam"/>
          <w:sz w:val="24"/>
          <w:szCs w:val="24"/>
          <w:lang w:val="hy-AM"/>
        </w:rPr>
        <w:t>,</w:t>
      </w:r>
      <w:r w:rsidR="00966895" w:rsidRPr="00D847BE">
        <w:rPr>
          <w:rFonts w:ascii="GHEA Mariam" w:hAnsi="GHEA Mariam"/>
          <w:sz w:val="24"/>
          <w:szCs w:val="24"/>
          <w:lang w:val="hy-AM"/>
        </w:rPr>
        <w:t xml:space="preserve"> որոնք հիմք են հանդիսացել </w:t>
      </w:r>
      <w:r w:rsidR="00F21181" w:rsidRPr="00D847BE">
        <w:rPr>
          <w:rFonts w:ascii="GHEA Mariam" w:eastAsia="GHEA Mariam" w:hAnsi="GHEA Mariam" w:cs="Cambria Math"/>
          <w:sz w:val="24"/>
          <w:szCs w:val="24"/>
          <w:lang w:val="hy-AM"/>
        </w:rPr>
        <w:t xml:space="preserve">հոգեկան առողջության խնդիր </w:t>
      </w:r>
      <w:r w:rsidR="00F21181" w:rsidRPr="00D847BE">
        <w:rPr>
          <w:rFonts w:ascii="GHEA Mariam" w:eastAsia="GHEA Mariam" w:hAnsi="GHEA Mariam" w:cs="Cambria Math"/>
          <w:sz w:val="24"/>
          <w:szCs w:val="24"/>
          <w:lang w:val="hy-AM"/>
        </w:rPr>
        <w:lastRenderedPageBreak/>
        <w:t>ունեցող անձի մասնակցությամբ քննչական գործողության</w:t>
      </w:r>
      <w:r w:rsidR="00023FA8" w:rsidRPr="00D847BE">
        <w:rPr>
          <w:rFonts w:ascii="GHEA Mariam" w:eastAsia="GHEA Mariam" w:hAnsi="GHEA Mariam" w:cs="Cambria Math"/>
          <w:sz w:val="24"/>
          <w:szCs w:val="24"/>
          <w:lang w:val="hy-AM"/>
        </w:rPr>
        <w:t xml:space="preserve"> կատարմանը</w:t>
      </w:r>
      <w:r w:rsidR="00F21181" w:rsidRPr="00D847BE">
        <w:rPr>
          <w:rFonts w:ascii="GHEA Mariam" w:eastAsia="GHEA Mariam" w:hAnsi="GHEA Mariam" w:cs="Cambria Math"/>
          <w:sz w:val="24"/>
          <w:szCs w:val="24"/>
          <w:lang w:val="hy-AM"/>
        </w:rPr>
        <w:t xml:space="preserve"> հոգեբան ներգրավելու </w:t>
      </w:r>
      <w:r>
        <w:rPr>
          <w:rFonts w:ascii="GHEA Mariam" w:eastAsia="GHEA Mariam" w:hAnsi="GHEA Mariam" w:cs="Cambria Math"/>
          <w:sz w:val="24"/>
          <w:szCs w:val="24"/>
          <w:lang w:val="hy-AM"/>
        </w:rPr>
        <w:t>պահանջի նախատեսման</w:t>
      </w:r>
      <w:r w:rsidR="00982ED8">
        <w:rPr>
          <w:rFonts w:ascii="GHEA Mariam" w:eastAsia="GHEA Mariam" w:hAnsi="GHEA Mariam" w:cs="Cambria Math"/>
          <w:sz w:val="24"/>
          <w:szCs w:val="24"/>
          <w:lang w:val="hy-AM"/>
        </w:rPr>
        <w:t xml:space="preserve"> համար</w:t>
      </w:r>
      <w:r w:rsidR="00F21181" w:rsidRPr="00D847BE">
        <w:rPr>
          <w:rFonts w:ascii="GHEA Mariam" w:eastAsia="GHEA Mariam" w:hAnsi="GHEA Mariam" w:cs="Cambria Math"/>
          <w:sz w:val="24"/>
          <w:szCs w:val="24"/>
          <w:lang w:val="hy-AM"/>
        </w:rPr>
        <w:t xml:space="preserve"> </w:t>
      </w:r>
      <w:r w:rsidR="007F2E9E" w:rsidRPr="00D847BE">
        <w:rPr>
          <w:rFonts w:ascii="GHEA Mariam" w:eastAsia="GHEA Mariam" w:hAnsi="GHEA Mariam" w:cs="Cambria Math"/>
          <w:sz w:val="24"/>
          <w:szCs w:val="24"/>
          <w:lang w:val="hy-AM"/>
        </w:rPr>
        <w:t>և դրան</w:t>
      </w:r>
      <w:r w:rsidR="00023FA8" w:rsidRPr="00D847BE">
        <w:rPr>
          <w:rFonts w:ascii="GHEA Mariam" w:eastAsia="GHEA Mariam" w:hAnsi="GHEA Mariam" w:cs="Cambria Math"/>
          <w:sz w:val="24"/>
          <w:szCs w:val="24"/>
          <w:lang w:val="hy-AM"/>
        </w:rPr>
        <w:t>ք</w:t>
      </w:r>
      <w:r w:rsidR="007F2E9E" w:rsidRPr="00D847BE">
        <w:rPr>
          <w:rFonts w:ascii="GHEA Mariam" w:eastAsia="GHEA Mariam" w:hAnsi="GHEA Mariam" w:cs="Cambria Math"/>
          <w:sz w:val="24"/>
          <w:szCs w:val="24"/>
          <w:lang w:val="hy-AM"/>
        </w:rPr>
        <w:t xml:space="preserve"> վերաբերելի մասով</w:t>
      </w:r>
      <w:r w:rsidR="0022709F" w:rsidRPr="00D847BE">
        <w:rPr>
          <w:rFonts w:ascii="GHEA Mariam" w:hAnsi="GHEA Mariam"/>
          <w:lang w:val="hy-AM"/>
        </w:rPr>
        <w:t xml:space="preserve"> </w:t>
      </w:r>
      <w:r w:rsidR="0022709F" w:rsidRPr="00D847BE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>(mutatis</w:t>
      </w:r>
      <w:r w:rsidR="00023FA8" w:rsidRPr="00D847BE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 xml:space="preserve"> </w:t>
      </w:r>
      <w:r w:rsidR="0022709F" w:rsidRPr="00D847BE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>mutandis)</w:t>
      </w:r>
      <w:r w:rsidR="007F2E9E" w:rsidRPr="00D847BE">
        <w:rPr>
          <w:rFonts w:ascii="GHEA Mariam" w:eastAsia="GHEA Mariam" w:hAnsi="GHEA Mariam" w:cs="Cambria Math"/>
          <w:sz w:val="24"/>
          <w:szCs w:val="24"/>
          <w:lang w:val="hy-AM"/>
        </w:rPr>
        <w:t xml:space="preserve"> դատական վարույթի նկատմամբ տարածելու </w:t>
      </w:r>
      <w:r w:rsidR="000F537C" w:rsidRPr="00D847BE">
        <w:rPr>
          <w:rFonts w:ascii="GHEA Mariam" w:eastAsia="GHEA Mariam" w:hAnsi="GHEA Mariam" w:cs="Cambria Math"/>
          <w:sz w:val="24"/>
          <w:szCs w:val="24"/>
          <w:lang w:val="hy-AM"/>
        </w:rPr>
        <w:t>անհրաժեշտությունից</w:t>
      </w:r>
      <w:r w:rsidR="006D7FC6" w:rsidRPr="00D847BE">
        <w:rPr>
          <w:rFonts w:ascii="GHEA Mariam" w:eastAsia="GHEA Mariam" w:hAnsi="GHEA Mariam" w:cs="Cambria Math"/>
          <w:sz w:val="24"/>
          <w:szCs w:val="24"/>
          <w:lang w:val="hy-AM"/>
        </w:rPr>
        <w:t>։</w:t>
      </w:r>
      <w:r w:rsidR="000D33D7" w:rsidRPr="00D847BE">
        <w:rPr>
          <w:rFonts w:ascii="GHEA Mariam" w:eastAsia="GHEA Mariam" w:hAnsi="GHEA Mariam" w:cs="Cambria Math"/>
          <w:sz w:val="24"/>
          <w:szCs w:val="24"/>
          <w:lang w:val="hy-AM"/>
        </w:rPr>
        <w:t xml:space="preserve"> Վարույթին հոգեբան ներգրավելու անհրաժեշտության հարցի քննա</w:t>
      </w:r>
      <w:r w:rsidR="00070E5A">
        <w:rPr>
          <w:rFonts w:ascii="GHEA Mariam" w:eastAsia="GHEA Mariam" w:hAnsi="GHEA Mariam" w:cs="Cambria Math"/>
          <w:sz w:val="24"/>
          <w:szCs w:val="24"/>
          <w:lang w:val="hy-AM"/>
        </w:rPr>
        <w:t>ր</w:t>
      </w:r>
      <w:r w:rsidR="000D33D7" w:rsidRPr="00D847BE">
        <w:rPr>
          <w:rFonts w:ascii="GHEA Mariam" w:eastAsia="GHEA Mariam" w:hAnsi="GHEA Mariam" w:cs="Cambria Math"/>
          <w:sz w:val="24"/>
          <w:szCs w:val="24"/>
          <w:lang w:val="hy-AM"/>
        </w:rPr>
        <w:t>կման օգտին է խոսում նաև մինչդատական վարու</w:t>
      </w:r>
      <w:r w:rsidR="00B70CB0">
        <w:rPr>
          <w:rFonts w:ascii="GHEA Mariam" w:eastAsia="GHEA Mariam" w:hAnsi="GHEA Mariam" w:cs="Cambria Math"/>
          <w:sz w:val="24"/>
          <w:szCs w:val="24"/>
          <w:lang w:val="hy-AM"/>
        </w:rPr>
        <w:t>յ</w:t>
      </w:r>
      <w:r w:rsidR="000D33D7" w:rsidRPr="00D847BE">
        <w:rPr>
          <w:rFonts w:ascii="GHEA Mariam" w:eastAsia="GHEA Mariam" w:hAnsi="GHEA Mariam" w:cs="Cambria Math"/>
          <w:sz w:val="24"/>
          <w:szCs w:val="24"/>
          <w:lang w:val="hy-AM"/>
        </w:rPr>
        <w:t>թում մեղադրյալի մասնակցությա</w:t>
      </w:r>
      <w:r w:rsidR="00B70CB0">
        <w:rPr>
          <w:rFonts w:ascii="GHEA Mariam" w:eastAsia="GHEA Mariam" w:hAnsi="GHEA Mariam" w:cs="Cambria Math"/>
          <w:sz w:val="24"/>
          <w:szCs w:val="24"/>
          <w:lang w:val="hy-AM"/>
        </w:rPr>
        <w:t>մբ</w:t>
      </w:r>
      <w:r w:rsidR="000D33D7" w:rsidRPr="00D847BE">
        <w:rPr>
          <w:rFonts w:ascii="GHEA Mariam" w:eastAsia="GHEA Mariam" w:hAnsi="GHEA Mariam" w:cs="Cambria Math"/>
          <w:sz w:val="24"/>
          <w:szCs w:val="24"/>
          <w:lang w:val="hy-AM"/>
        </w:rPr>
        <w:t xml:space="preserve"> կատարված վարութային գործողությունների</w:t>
      </w:r>
      <w:r w:rsidR="00070E5A">
        <w:rPr>
          <w:rFonts w:ascii="GHEA Mariam" w:eastAsia="GHEA Mariam" w:hAnsi="GHEA Mariam" w:cs="Cambria Math"/>
          <w:sz w:val="24"/>
          <w:szCs w:val="24"/>
          <w:lang w:val="hy-AM"/>
        </w:rPr>
        <w:t>ն</w:t>
      </w:r>
      <w:r w:rsidR="000D33D7" w:rsidRPr="00D847BE">
        <w:rPr>
          <w:rFonts w:ascii="GHEA Mariam" w:eastAsia="GHEA Mariam" w:hAnsi="GHEA Mariam" w:cs="Cambria Math"/>
          <w:sz w:val="24"/>
          <w:szCs w:val="24"/>
          <w:lang w:val="hy-AM"/>
        </w:rPr>
        <w:t xml:space="preserve"> հոգեբան ներգրավված լինելը</w:t>
      </w:r>
      <w:r w:rsidR="000D33D7" w:rsidRPr="00D847BE">
        <w:rPr>
          <w:rStyle w:val="FootnoteReference"/>
          <w:rFonts w:ascii="GHEA Mariam" w:eastAsia="GHEA Mariam" w:hAnsi="GHEA Mariam" w:cs="Cambria Math"/>
          <w:sz w:val="24"/>
          <w:szCs w:val="24"/>
          <w:lang w:val="hy-AM"/>
        </w:rPr>
        <w:footnoteReference w:id="16"/>
      </w:r>
      <w:r w:rsidR="000D33D7" w:rsidRPr="00D847BE">
        <w:rPr>
          <w:rFonts w:ascii="GHEA Mariam" w:eastAsia="GHEA Mariam" w:hAnsi="GHEA Mariam" w:cs="Cambria Math"/>
          <w:sz w:val="24"/>
          <w:szCs w:val="24"/>
          <w:lang w:val="hy-AM"/>
        </w:rPr>
        <w:t>։</w:t>
      </w:r>
    </w:p>
    <w:p w14:paraId="529F777C" w14:textId="3F54AFA5" w:rsidR="0073281B" w:rsidRDefault="00D847BE" w:rsidP="00617F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AA20AF">
        <w:rPr>
          <w:rFonts w:ascii="GHEA Mariam" w:eastAsia="GHEA Mariam" w:hAnsi="GHEA Mariam" w:cs="Cambria Math"/>
          <w:sz w:val="24"/>
          <w:szCs w:val="24"/>
          <w:lang w:val="hy-AM"/>
        </w:rPr>
        <w:t>1</w:t>
      </w:r>
      <w:r w:rsidR="002F2788">
        <w:rPr>
          <w:rFonts w:ascii="GHEA Mariam" w:eastAsia="GHEA Mariam" w:hAnsi="GHEA Mariam" w:cs="Cambria Math"/>
          <w:sz w:val="24"/>
          <w:szCs w:val="24"/>
          <w:lang w:val="hy-AM"/>
        </w:rPr>
        <w:t>7</w:t>
      </w:r>
      <w:r w:rsidRPr="00AA20AF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AA20AF">
        <w:rPr>
          <w:rFonts w:ascii="GHEA Mariam" w:eastAsia="GHEA Mariam" w:hAnsi="GHEA Mariam" w:cs="Cambria Math"/>
          <w:sz w:val="24"/>
          <w:szCs w:val="24"/>
          <w:lang w:val="hy-AM"/>
        </w:rPr>
        <w:t xml:space="preserve"> </w:t>
      </w:r>
      <w:r w:rsidR="00AA20AF" w:rsidRPr="00AA20AF">
        <w:rPr>
          <w:rFonts w:ascii="GHEA Mariam" w:hAnsi="GHEA Mariam"/>
          <w:sz w:val="24"/>
          <w:szCs w:val="24"/>
          <w:shd w:val="clear" w:color="auto" w:fill="FFFFFF"/>
          <w:lang w:val="hy-AM"/>
        </w:rPr>
        <w:t>Ընդհանրացնելով կատարված վերլուծություն</w:t>
      </w:r>
      <w:r w:rsidR="00285420">
        <w:rPr>
          <w:rFonts w:ascii="GHEA Mariam" w:hAnsi="GHEA Mariam"/>
          <w:sz w:val="24"/>
          <w:szCs w:val="24"/>
          <w:shd w:val="clear" w:color="auto" w:fill="FFFFFF"/>
          <w:lang w:val="hy-AM"/>
        </w:rPr>
        <w:t>ը</w:t>
      </w:r>
      <w:r w:rsidR="00AA20AF" w:rsidRPr="00AA20AF">
        <w:rPr>
          <w:rFonts w:ascii="GHEA Mariam" w:hAnsi="GHEA Mariam"/>
          <w:sz w:val="24"/>
          <w:szCs w:val="24"/>
          <w:shd w:val="clear" w:color="auto" w:fill="FFFFFF"/>
          <w:lang w:val="hy-AM"/>
        </w:rPr>
        <w:t>՝</w:t>
      </w:r>
      <w:r w:rsidR="00E56431" w:rsidRPr="00AA20AF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Վճռաբեկ դատարան</w:t>
      </w:r>
      <w:r w:rsidR="00C85283">
        <w:rPr>
          <w:rFonts w:ascii="GHEA Mariam" w:hAnsi="GHEA Mariam"/>
          <w:sz w:val="24"/>
          <w:szCs w:val="24"/>
          <w:shd w:val="clear" w:color="auto" w:fill="FFFFFF"/>
          <w:lang w:val="hy-AM"/>
        </w:rPr>
        <w:t>ն</w:t>
      </w:r>
      <w:r w:rsidR="00E56431" w:rsidRPr="00AA20AF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AA20AF">
        <w:rPr>
          <w:rFonts w:ascii="GHEA Mariam" w:hAnsi="GHEA Mariam"/>
          <w:sz w:val="24"/>
          <w:szCs w:val="24"/>
          <w:shd w:val="clear" w:color="auto" w:fill="FFFFFF"/>
          <w:lang w:val="hy-AM"/>
        </w:rPr>
        <w:t>արձանագրում</w:t>
      </w:r>
      <w:r w:rsidR="00E56431" w:rsidRPr="00AA20AF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է, որ</w:t>
      </w:r>
      <w:r w:rsidR="00C85283">
        <w:rPr>
          <w:rFonts w:ascii="GHEA Mariam" w:hAnsi="GHEA Mariam"/>
          <w:sz w:val="24"/>
          <w:szCs w:val="24"/>
          <w:lang w:val="hy-AM"/>
        </w:rPr>
        <w:t xml:space="preserve"> </w:t>
      </w:r>
      <w:r w:rsidR="00AA20AF" w:rsidRPr="00AA20AF">
        <w:rPr>
          <w:rFonts w:ascii="GHEA Mariam" w:hAnsi="GHEA Mariam"/>
          <w:sz w:val="24"/>
          <w:szCs w:val="24"/>
          <w:lang w:val="hy-AM"/>
        </w:rPr>
        <w:t>չի ապահովվել</w:t>
      </w:r>
      <w:r w:rsidR="004F5030">
        <w:rPr>
          <w:rFonts w:ascii="GHEA Mariam" w:hAnsi="GHEA Mariam"/>
          <w:sz w:val="24"/>
          <w:szCs w:val="24"/>
          <w:lang w:val="hy-AM"/>
        </w:rPr>
        <w:t xml:space="preserve"> </w:t>
      </w:r>
      <w:r w:rsidR="00AA20AF" w:rsidRPr="00AA20AF">
        <w:rPr>
          <w:rFonts w:ascii="GHEA Mariam" w:hAnsi="GHEA Mariam"/>
          <w:sz w:val="24"/>
          <w:szCs w:val="24"/>
          <w:lang w:val="hy-AM"/>
        </w:rPr>
        <w:t>Ա</w:t>
      </w:r>
      <w:r w:rsidR="00AA20AF" w:rsidRPr="00AA20AF">
        <w:rPr>
          <w:rFonts w:ascii="Cambria Math" w:hAnsi="Cambria Math" w:cs="Cambria Math"/>
          <w:sz w:val="24"/>
          <w:szCs w:val="24"/>
          <w:lang w:val="hy-AM"/>
        </w:rPr>
        <w:t>․</w:t>
      </w:r>
      <w:r w:rsidR="00AA20AF" w:rsidRPr="00AA20AF">
        <w:rPr>
          <w:rFonts w:ascii="GHEA Mariam" w:hAnsi="GHEA Mariam"/>
          <w:sz w:val="24"/>
          <w:szCs w:val="24"/>
          <w:lang w:val="hy-AM"/>
        </w:rPr>
        <w:t>Մակարյանի նկատմամբ կալանքը որպես խափանման միջոց կիրառելու վարույթի արդարացիությունը։</w:t>
      </w:r>
    </w:p>
    <w:p w14:paraId="7D2B3269" w14:textId="037AA7FB" w:rsidR="00C30EC4" w:rsidRPr="00FB5196" w:rsidRDefault="002F2788" w:rsidP="00642D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18</w:t>
      </w:r>
      <w:r w:rsidR="00D5566D">
        <w:rPr>
          <w:rFonts w:ascii="Cambria Math" w:hAnsi="Cambria Math"/>
          <w:sz w:val="24"/>
          <w:szCs w:val="24"/>
          <w:lang w:val="hy-AM"/>
        </w:rPr>
        <w:t xml:space="preserve">․ </w:t>
      </w:r>
      <w:r w:rsidR="00C24B9B" w:rsidRPr="00E46E5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Ամփոփելով վերոգրյալը՝ Վճռաբեկ դատարանը գտնում է, որ սույն </w:t>
      </w:r>
      <w:r w:rsidR="00AB08DA" w:rsidRPr="00E46E5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վարույթով</w:t>
      </w:r>
      <w:r w:rsidR="00F4144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F41441" w:rsidRPr="00F4144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Առաջին ատյանի դատարանը՝ դատական ակտ կայացնելիս, իսկ Վերաքննիչ դատարանը՝ Առաջին ատյանի դատարանի դատական ակտն անփոփոխ թողնելով, թույլ են տվել</w:t>
      </w:r>
      <w:bookmarkStart w:id="3" w:name="_Hlk141181581"/>
      <w:r w:rsidR="00F4144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C24B9B" w:rsidRPr="00E46E5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դատական սխալ՝ ՀՀ քրեական դատավարության օրենսգրքի 15-րդ հոդվածով սահմանված սկզբունքի խախտում, ինչը նույն օրենսգրքի 362-րդ հոդվածի համաձայն, հիմք է ստորադաս դատարանի դատական ակտը բեկանելու համար</w:t>
      </w:r>
      <w:bookmarkEnd w:id="3"/>
      <w:r w:rsidR="00C24B9B" w:rsidRPr="00E46E5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:</w:t>
      </w:r>
      <w:r w:rsidR="00FD0896" w:rsidRPr="00E46E5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B70CB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Սակայն,</w:t>
      </w:r>
      <w:r w:rsidR="00B70CB0" w:rsidRPr="00B70CB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B70CB0" w:rsidRPr="00DA097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հաշվի առնելով սույն որոշումը կայացնելու պահին</w:t>
      </w:r>
      <w:r w:rsidR="004F503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մինչդատական վարույթն ավարտված </w:t>
      </w:r>
      <w:r w:rsidR="00F5518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և </w:t>
      </w:r>
      <w:r w:rsidR="00F5518F" w:rsidRPr="00F5518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քրեական գործն ըստ էության քննության առնելու </w:t>
      </w:r>
      <w:r w:rsidR="007657E5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համար </w:t>
      </w:r>
      <w:r w:rsidR="007657E5" w:rsidRPr="007657E5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Կոտայքի մարզի </w:t>
      </w:r>
      <w:r w:rsidR="00F5518F" w:rsidRPr="00F5518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առաջին ատյանի ընդհանուր իրավասության դատարան</w:t>
      </w:r>
      <w:r w:rsidR="00F5518F" w:rsidRPr="00F5518F">
        <w:rPr>
          <w:lang w:val="hy-AM"/>
        </w:rPr>
        <w:t xml:space="preserve"> </w:t>
      </w:r>
      <w:r w:rsidR="00F5518F" w:rsidRPr="00F5518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ուղարկվ</w:t>
      </w:r>
      <w:r w:rsidR="007657E5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ած լինել</w:t>
      </w:r>
      <w:r w:rsidR="006F56C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</w:t>
      </w:r>
      <w:r w:rsidR="007657E5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6F56C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ու</w:t>
      </w:r>
      <w:r w:rsidR="007657E5" w:rsidRPr="00DA097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այն, որ </w:t>
      </w:r>
      <w:r w:rsidR="0047126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</w:t>
      </w:r>
      <w:r w:rsidR="00471267" w:rsidRPr="00DA0972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47126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Մակարյանի նկատմամբ </w:t>
      </w:r>
      <w:r w:rsidR="00F5518F" w:rsidRPr="00F5518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կիրառված խափանման միջոցի վերաբերյալ կայացվել է նոր որոշում</w:t>
      </w:r>
      <w:r w:rsidR="00471267">
        <w:rPr>
          <w:rStyle w:val="FootnoteReference"/>
          <w:rFonts w:ascii="GHEA Mariam" w:eastAsia="GHEA Mariam" w:hAnsi="GHEA Mariam" w:cs="GHEA Mariam"/>
          <w:color w:val="000000"/>
          <w:sz w:val="24"/>
          <w:szCs w:val="24"/>
          <w:lang w:val="hy-AM"/>
        </w:rPr>
        <w:footnoteReference w:id="17"/>
      </w:r>
      <w:r w:rsidR="00642D49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, </w:t>
      </w:r>
      <w:r w:rsidR="00B70CB0" w:rsidRPr="00DA097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Վճռաբեկ դատարանն արձանագրում է, որ Վերաքննիչ դատարանի դատական ակտը բեկանելու իրավական հնարավորությունը բացակայում է: Հետևաբար, Վճռաբեկ դատարանը գտնում է, որ Վերաքննիչ դատարանի որոշումը պետք է թողնել անփոփոխ՝ հիմք ընդունելով սույն որոշմամբ արտահայտված իրավական դիրքորոշումները։</w:t>
      </w:r>
      <w:r w:rsidR="00B70CB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Միևնույն ժամանակ</w:t>
      </w:r>
      <w:r w:rsidR="00B70CB0" w:rsidRPr="00DA097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, </w:t>
      </w:r>
      <w:r w:rsidR="00B70CB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հիմք ընդունելով</w:t>
      </w:r>
      <w:r w:rsidR="00AF7608" w:rsidRPr="00AF7608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արձանագրված խախտման բնույթը՝ Վճռաբեկ դատարանը գտնում է, որ պետք է սույն </w:t>
      </w:r>
      <w:r w:rsidR="00AF7608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վարույթով</w:t>
      </w:r>
      <w:r w:rsidR="00AF7608" w:rsidRPr="00AF7608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ճանաչել </w:t>
      </w:r>
      <w:r w:rsidR="00FB5196" w:rsidRPr="00DA097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մեղադրյալ </w:t>
      </w:r>
      <w:r w:rsidR="00FB519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</w:t>
      </w:r>
      <w:r w:rsidR="00FB5196" w:rsidRPr="00DA0972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FB519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Մակարյանի</w:t>
      </w:r>
      <w:r w:rsidR="00FB5196" w:rsidRPr="00DA097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AF7608" w:rsidRPr="00AF7608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իրավունքի խախտման փաստը:</w:t>
      </w:r>
      <w:r w:rsidR="00FB519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</w:p>
    <w:p w14:paraId="7ACFCE34" w14:textId="557824DE" w:rsidR="00C141F1" w:rsidRDefault="00C141F1" w:rsidP="00617FC0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E46E5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lastRenderedPageBreak/>
        <w:t xml:space="preserve">Ելնելով վերոգրյալից և ղեկավարվելով Հայաստանի Հանրապետության Սահմանադրության 162-րդ, 163-րդ և 171-րդ հոդվածներով, </w:t>
      </w:r>
      <w:r w:rsidR="00FD3CD9" w:rsidRPr="00E46E5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Հայաստանի Հանրապետության</w:t>
      </w:r>
      <w:r w:rsidRPr="00E46E5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քրեական դատավարության օրենսգրքի </w:t>
      </w:r>
      <w:r w:rsidR="009E510C" w:rsidRPr="00E46E5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31-րդ, 33-րդ, 34-րդ, </w:t>
      </w:r>
      <w:r w:rsidR="00FD3CD9" w:rsidRPr="00E46E5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   </w:t>
      </w:r>
      <w:r w:rsidR="009E510C" w:rsidRPr="00E46E5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264-րդ, 281-րդ, 352-րդ, 359-րդ, 361-363-րդ և 400-րդ հոդվածներով</w:t>
      </w:r>
      <w:r w:rsidRPr="00E46E5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՝ Վճռաբեկ դատարանը</w:t>
      </w:r>
    </w:p>
    <w:p w14:paraId="34399D01" w14:textId="77777777" w:rsidR="00E464A9" w:rsidRPr="00E46E56" w:rsidRDefault="00E464A9" w:rsidP="00617FC0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</w:p>
    <w:p w14:paraId="1BE72F04" w14:textId="1874FE76" w:rsidR="00274EA0" w:rsidRDefault="00D3555F" w:rsidP="00617FC0">
      <w:pPr>
        <w:tabs>
          <w:tab w:val="left" w:pos="567"/>
        </w:tabs>
        <w:spacing w:line="360" w:lineRule="auto"/>
        <w:ind w:leftChars="0" w:left="-2" w:firstLineChars="0" w:firstLine="567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  <w:r w:rsidRPr="00E46E56">
        <w:rPr>
          <w:rFonts w:ascii="GHEA Mariam" w:eastAsia="GHEA Mariam" w:hAnsi="GHEA Mariam" w:cs="GHEA Mariam"/>
          <w:b/>
          <w:sz w:val="24"/>
          <w:szCs w:val="24"/>
          <w:lang w:val="hy-AM"/>
        </w:rPr>
        <w:t>Ո Ր Ո Շ Ե Ց</w:t>
      </w:r>
    </w:p>
    <w:p w14:paraId="5B52AE7C" w14:textId="77777777" w:rsidR="00E464A9" w:rsidRPr="00E464A9" w:rsidRDefault="00E464A9" w:rsidP="00617FC0">
      <w:pPr>
        <w:tabs>
          <w:tab w:val="left" w:pos="567"/>
        </w:tabs>
        <w:spacing w:line="360" w:lineRule="auto"/>
        <w:ind w:leftChars="0" w:left="-2" w:firstLineChars="0" w:firstLine="567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</w:p>
    <w:p w14:paraId="03A79F08" w14:textId="53ED008C" w:rsidR="004E7D5E" w:rsidRPr="004E7D5E" w:rsidRDefault="00020BF4" w:rsidP="00617FC0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E7D5E">
        <w:rPr>
          <w:rFonts w:ascii="GHEA Mariam" w:eastAsia="GHEA Mariam" w:hAnsi="GHEA Mariam" w:cs="GHEA Mariam"/>
          <w:sz w:val="24"/>
          <w:szCs w:val="24"/>
          <w:lang w:val="hy-AM"/>
        </w:rPr>
        <w:t xml:space="preserve">1. </w:t>
      </w:r>
      <w:r w:rsidR="004E7D5E" w:rsidRPr="004E7D5E">
        <w:rPr>
          <w:rFonts w:ascii="GHEA Mariam" w:eastAsia="GHEA Mariam" w:hAnsi="GHEA Mariam" w:cs="GHEA Mariam"/>
          <w:sz w:val="24"/>
          <w:szCs w:val="24"/>
          <w:lang w:val="hy-AM"/>
        </w:rPr>
        <w:t xml:space="preserve">Ճանաչել </w:t>
      </w:r>
      <w:r w:rsidR="00EC2A35">
        <w:rPr>
          <w:rFonts w:ascii="GHEA Mariam" w:eastAsia="GHEA Mariam" w:hAnsi="GHEA Mariam" w:cs="GHEA Mariam"/>
          <w:sz w:val="24"/>
          <w:szCs w:val="24"/>
          <w:lang w:val="hy-AM"/>
        </w:rPr>
        <w:t>մ</w:t>
      </w:r>
      <w:r w:rsidR="004E7D5E" w:rsidRPr="004E7D5E">
        <w:rPr>
          <w:rFonts w:ascii="GHEA Mariam" w:eastAsia="GHEA Mariam" w:hAnsi="GHEA Mariam" w:cs="GHEA Mariam"/>
          <w:sz w:val="24"/>
          <w:szCs w:val="24"/>
          <w:lang w:val="hy-AM"/>
        </w:rPr>
        <w:t>եղադրյալ Ակսել Դավիթի Մակարյանի իրավունքի խախտման փաստը:</w:t>
      </w:r>
    </w:p>
    <w:p w14:paraId="1B14ED96" w14:textId="6B5A21B1" w:rsidR="00DD4B2A" w:rsidRPr="004E7D5E" w:rsidRDefault="004E7D5E" w:rsidP="00617FC0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Times New Roman" w:hAnsi="GHEA Mariam"/>
          <w:sz w:val="24"/>
          <w:szCs w:val="24"/>
          <w:lang w:val="hy-AM"/>
        </w:rPr>
      </w:pPr>
      <w:r w:rsidRPr="004E7D5E">
        <w:rPr>
          <w:rFonts w:ascii="GHEA Mariam" w:eastAsia="Times New Roman" w:hAnsi="GHEA Mariam"/>
          <w:sz w:val="24"/>
          <w:szCs w:val="24"/>
          <w:lang w:val="hy-AM"/>
        </w:rPr>
        <w:t>2</w:t>
      </w:r>
      <w:r w:rsidRPr="004E7D5E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4E7D5E">
        <w:rPr>
          <w:rFonts w:ascii="GHEA Mariam" w:eastAsia="Times New Roman" w:hAnsi="GHEA Mariam"/>
          <w:sz w:val="24"/>
          <w:szCs w:val="24"/>
          <w:lang w:val="hy-AM"/>
        </w:rPr>
        <w:t xml:space="preserve"> </w:t>
      </w:r>
      <w:r w:rsidR="00C30EC4" w:rsidRPr="004E7D5E">
        <w:rPr>
          <w:rFonts w:ascii="GHEA Mariam" w:eastAsia="Times New Roman" w:hAnsi="GHEA Mariam"/>
          <w:sz w:val="24"/>
          <w:szCs w:val="24"/>
          <w:lang w:val="hy-AM"/>
        </w:rPr>
        <w:t xml:space="preserve">Մեղադրյալ </w:t>
      </w:r>
      <w:r w:rsidR="0073281B" w:rsidRPr="004E7D5E">
        <w:rPr>
          <w:rFonts w:ascii="GHEA Mariam" w:eastAsia="Times New Roman" w:hAnsi="GHEA Mariam"/>
          <w:sz w:val="24"/>
          <w:szCs w:val="24"/>
          <w:lang w:val="hy-AM"/>
        </w:rPr>
        <w:t xml:space="preserve">Ակսել Դավիթի Մակարյանի </w:t>
      </w:r>
      <w:r w:rsidR="00C30EC4" w:rsidRPr="004E7D5E">
        <w:rPr>
          <w:rFonts w:ascii="GHEA Mariam" w:eastAsia="Times New Roman" w:hAnsi="GHEA Mariam"/>
          <w:sz w:val="24"/>
          <w:szCs w:val="24"/>
          <w:lang w:val="hy-AM"/>
        </w:rPr>
        <w:t>վերաբերյալ ՀՀ վերաքննիչ քրեական դատարանի՝ 202</w:t>
      </w:r>
      <w:r w:rsidR="0073281B" w:rsidRPr="004E7D5E">
        <w:rPr>
          <w:rFonts w:ascii="GHEA Mariam" w:eastAsia="Times New Roman" w:hAnsi="GHEA Mariam"/>
          <w:sz w:val="24"/>
          <w:szCs w:val="24"/>
          <w:lang w:val="hy-AM"/>
        </w:rPr>
        <w:t>3</w:t>
      </w:r>
      <w:r w:rsidR="00C30EC4" w:rsidRPr="004E7D5E">
        <w:rPr>
          <w:rFonts w:ascii="GHEA Mariam" w:eastAsia="Times New Roman" w:hAnsi="GHEA Mariam"/>
          <w:sz w:val="24"/>
          <w:szCs w:val="24"/>
          <w:lang w:val="hy-AM"/>
        </w:rPr>
        <w:t xml:space="preserve"> թվականի </w:t>
      </w:r>
      <w:r w:rsidR="0073281B" w:rsidRPr="004E7D5E">
        <w:rPr>
          <w:rFonts w:ascii="GHEA Mariam" w:eastAsia="Times New Roman" w:hAnsi="GHEA Mariam"/>
          <w:sz w:val="24"/>
          <w:szCs w:val="24"/>
          <w:lang w:val="hy-AM"/>
        </w:rPr>
        <w:t>դեկ</w:t>
      </w:r>
      <w:r w:rsidR="00C30EC4" w:rsidRPr="004E7D5E">
        <w:rPr>
          <w:rFonts w:ascii="GHEA Mariam" w:eastAsia="Times New Roman" w:hAnsi="GHEA Mariam"/>
          <w:sz w:val="24"/>
          <w:szCs w:val="24"/>
          <w:lang w:val="hy-AM"/>
        </w:rPr>
        <w:t xml:space="preserve">տեմբերի </w:t>
      </w:r>
      <w:r w:rsidR="0073281B" w:rsidRPr="004E7D5E">
        <w:rPr>
          <w:rFonts w:ascii="GHEA Mariam" w:eastAsia="Times New Roman" w:hAnsi="GHEA Mariam"/>
          <w:sz w:val="24"/>
          <w:szCs w:val="24"/>
          <w:lang w:val="hy-AM"/>
        </w:rPr>
        <w:t>15</w:t>
      </w:r>
      <w:r w:rsidR="00C30EC4" w:rsidRPr="004E7D5E">
        <w:rPr>
          <w:rFonts w:ascii="GHEA Mariam" w:eastAsia="Times New Roman" w:hAnsi="GHEA Mariam"/>
          <w:sz w:val="24"/>
          <w:szCs w:val="24"/>
          <w:lang w:val="hy-AM"/>
        </w:rPr>
        <w:t>-ի որոշումը թողնել անփոփոխ՝ հիմք ընդունելով Վճռաբեկ դատարանի որոշմամբ արտահայտված իրավական դիրքորոշումները:</w:t>
      </w:r>
    </w:p>
    <w:p w14:paraId="7D6EA952" w14:textId="3AB99F78" w:rsidR="00EE5AE8" w:rsidRPr="004E7D5E" w:rsidRDefault="00D3555F" w:rsidP="00E46E56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</w:pPr>
      <w:r w:rsidRPr="004E7D5E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Որոշումն օրինական ուժի մեջ է մտնում </w:t>
      </w:r>
      <w:r w:rsidR="005D5921" w:rsidRPr="004E7D5E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կայացնելու օրը</w:t>
      </w:r>
      <w:r w:rsidRPr="004E7D5E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:</w:t>
      </w:r>
    </w:p>
    <w:p w14:paraId="39510D2D" w14:textId="77777777" w:rsidR="00E40E89" w:rsidRDefault="00E40E89" w:rsidP="00577E6A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</w:pPr>
    </w:p>
    <w:p w14:paraId="405B7C79" w14:textId="5921C28E" w:rsidR="00D570F5" w:rsidRPr="005C64AB" w:rsidRDefault="00D570F5" w:rsidP="00577E6A">
      <w:pPr>
        <w:spacing w:line="480" w:lineRule="auto"/>
        <w:ind w:left="-2" w:firstLineChars="236" w:firstLine="566"/>
        <w:rPr>
          <w:rFonts w:ascii="GHEA Mariam" w:hAnsi="GHEA Mariam"/>
          <w:sz w:val="24"/>
          <w:szCs w:val="24"/>
          <w:lang w:val="hy-AM"/>
        </w:rPr>
      </w:pPr>
      <w:r w:rsidRPr="005C64AB">
        <w:rPr>
          <w:rFonts w:ascii="GHEA Mariam" w:hAnsi="GHEA Mariam"/>
          <w:sz w:val="24"/>
          <w:szCs w:val="24"/>
          <w:lang w:val="hy-AM"/>
        </w:rPr>
        <w:t>Նախագահող`</w:t>
      </w:r>
      <w:r w:rsidRPr="005C64AB">
        <w:rPr>
          <w:rFonts w:ascii="GHEA Mariam" w:hAnsi="GHEA Mariam"/>
          <w:sz w:val="24"/>
          <w:szCs w:val="24"/>
          <w:lang w:val="hy-AM"/>
        </w:rPr>
        <w:tab/>
        <w:t xml:space="preserve"> </w:t>
      </w:r>
      <w:r w:rsidRPr="005C64AB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                                   Հ.ԱՍԱՏՐՅԱՆ</w:t>
      </w:r>
      <w:r w:rsidRPr="005C64AB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10C31164" w14:textId="184DFECF" w:rsidR="00D570F5" w:rsidRPr="005C64AB" w:rsidRDefault="00D570F5" w:rsidP="00577E6A">
      <w:pPr>
        <w:spacing w:line="480" w:lineRule="auto"/>
        <w:ind w:left="-2" w:firstLineChars="236" w:firstLine="566"/>
        <w:rPr>
          <w:rFonts w:ascii="GHEA Mariam" w:hAnsi="GHEA Mariam"/>
          <w:sz w:val="24"/>
          <w:szCs w:val="24"/>
          <w:u w:val="single"/>
          <w:lang w:val="pt-PT"/>
        </w:rPr>
      </w:pPr>
      <w:r w:rsidRPr="005C64AB">
        <w:rPr>
          <w:rFonts w:ascii="GHEA Mariam" w:hAnsi="GHEA Mariam"/>
          <w:sz w:val="24"/>
          <w:szCs w:val="24"/>
          <w:lang w:val="hy-AM"/>
        </w:rPr>
        <w:t>Դատավորներ`</w:t>
      </w:r>
      <w:r w:rsidRPr="005C64AB">
        <w:rPr>
          <w:rFonts w:ascii="GHEA Mariam" w:hAnsi="GHEA Mariam"/>
          <w:sz w:val="24"/>
          <w:szCs w:val="24"/>
          <w:lang w:val="hy-AM"/>
        </w:rPr>
        <w:tab/>
        <w:t xml:space="preserve"> </w:t>
      </w:r>
      <w:r w:rsidRPr="005C64AB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                     </w:t>
      </w:r>
      <w:r w:rsidR="00B72FD3">
        <w:rPr>
          <w:rFonts w:ascii="GHEA Mariam" w:hAnsi="GHEA Mariam"/>
          <w:sz w:val="24"/>
          <w:szCs w:val="24"/>
          <w:u w:val="single"/>
          <w:lang w:val="hy-AM"/>
        </w:rPr>
        <w:t xml:space="preserve"> </w:t>
      </w:r>
      <w:r w:rsidRPr="005C64AB">
        <w:rPr>
          <w:rFonts w:ascii="GHEA Mariam" w:hAnsi="GHEA Mariam"/>
          <w:sz w:val="24"/>
          <w:szCs w:val="24"/>
          <w:u w:val="single"/>
          <w:lang w:val="hy-AM"/>
        </w:rPr>
        <w:t xml:space="preserve">          </w:t>
      </w:r>
      <w:r w:rsidR="00B72FD3">
        <w:rPr>
          <w:rFonts w:ascii="GHEA Mariam" w:hAnsi="GHEA Mariam"/>
          <w:sz w:val="24"/>
          <w:szCs w:val="24"/>
          <w:u w:val="single"/>
          <w:lang w:val="hy-AM"/>
        </w:rPr>
        <w:t>Հ</w:t>
      </w:r>
      <w:r w:rsidRPr="005C64AB">
        <w:rPr>
          <w:rFonts w:ascii="GHEA Mariam" w:hAnsi="GHEA Mariam"/>
          <w:sz w:val="24"/>
          <w:szCs w:val="24"/>
          <w:u w:val="single"/>
          <w:lang w:val="hy-AM"/>
        </w:rPr>
        <w:t>.</w:t>
      </w:r>
      <w:r w:rsidR="00B72FD3">
        <w:rPr>
          <w:rFonts w:ascii="GHEA Mariam" w:hAnsi="GHEA Mariam"/>
          <w:sz w:val="24"/>
          <w:szCs w:val="24"/>
          <w:u w:val="single"/>
          <w:lang w:val="hy-AM"/>
        </w:rPr>
        <w:t>ԳՐԻԳՈՐՅԱՆ</w:t>
      </w:r>
    </w:p>
    <w:p w14:paraId="267EDE3B" w14:textId="6AEE2875" w:rsidR="00D570F5" w:rsidRPr="005C64AB" w:rsidRDefault="00D570F5" w:rsidP="00577E6A">
      <w:pPr>
        <w:spacing w:line="480" w:lineRule="auto"/>
        <w:ind w:left="-2" w:firstLineChars="236" w:firstLine="566"/>
        <w:jc w:val="right"/>
        <w:rPr>
          <w:rFonts w:ascii="GHEA Mariam" w:hAnsi="GHEA Mariam"/>
          <w:sz w:val="24"/>
          <w:szCs w:val="24"/>
          <w:u w:val="single"/>
          <w:lang w:val="hy-AM"/>
        </w:rPr>
      </w:pPr>
      <w:r w:rsidRPr="005C64AB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                            Լ.ԹԱԴԵՎՈՍՅԱՆ</w:t>
      </w:r>
    </w:p>
    <w:p w14:paraId="6C203A0C" w14:textId="77777777" w:rsidR="00D570F5" w:rsidRPr="005C64AB" w:rsidRDefault="00D570F5" w:rsidP="00577E6A">
      <w:pPr>
        <w:spacing w:line="480" w:lineRule="auto"/>
        <w:ind w:left="-2" w:firstLineChars="236" w:firstLine="566"/>
        <w:jc w:val="right"/>
        <w:rPr>
          <w:rFonts w:ascii="GHEA Mariam" w:hAnsi="GHEA Mariam"/>
          <w:sz w:val="24"/>
          <w:szCs w:val="24"/>
          <w:lang w:val="hy-AM"/>
        </w:rPr>
      </w:pPr>
      <w:r w:rsidRPr="005C64AB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                                  Ա.ՊՈՂՈՍՅԱՆ</w:t>
      </w:r>
    </w:p>
    <w:p w14:paraId="1962A39B" w14:textId="63171EE1" w:rsidR="00EE5AE8" w:rsidRPr="00D117EC" w:rsidRDefault="00EE5AE8" w:rsidP="00D117EC">
      <w:pPr>
        <w:tabs>
          <w:tab w:val="left" w:pos="0"/>
        </w:tabs>
        <w:spacing w:line="480" w:lineRule="auto"/>
        <w:ind w:left="-2" w:firstLineChars="236" w:firstLine="566"/>
        <w:jc w:val="right"/>
        <w:rPr>
          <w:rFonts w:ascii="GHEA Mariam" w:hAnsi="GHEA Mariam" w:cs="Sylfaen"/>
          <w:sz w:val="24"/>
          <w:szCs w:val="24"/>
          <w:u w:val="single"/>
          <w:lang w:val="hy-AM"/>
        </w:rPr>
      </w:pPr>
    </w:p>
    <w:sectPr w:rsidR="00EE5AE8" w:rsidRPr="00D117EC" w:rsidSect="004244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134" w:right="851" w:bottom="1134" w:left="1701" w:header="454" w:footer="43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DF054" w14:textId="77777777" w:rsidR="003610F9" w:rsidRDefault="003610F9">
      <w:pPr>
        <w:ind w:hanging="2"/>
      </w:pPr>
      <w:r>
        <w:separator/>
      </w:r>
    </w:p>
  </w:endnote>
  <w:endnote w:type="continuationSeparator" w:id="0">
    <w:p w14:paraId="70257162" w14:textId="77777777" w:rsidR="003610F9" w:rsidRDefault="003610F9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0547C" w14:textId="77777777" w:rsidR="00177F8D" w:rsidRDefault="00177F8D">
    <w:pPr>
      <w:pStyle w:val="Footer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89DD3" w14:textId="77777777" w:rsidR="00177F8D" w:rsidRPr="0096500D" w:rsidRDefault="00177F8D" w:rsidP="0096500D">
    <w:pPr>
      <w:pStyle w:val="Footer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BDAC9" w14:textId="77777777" w:rsidR="00177F8D" w:rsidRDefault="00177F8D" w:rsidP="00E22162">
    <w:pPr>
      <w:pStyle w:val="Footer"/>
      <w:ind w:leftChars="0"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F09C8" w14:textId="77777777" w:rsidR="003610F9" w:rsidRDefault="003610F9">
      <w:pPr>
        <w:ind w:hanging="2"/>
      </w:pPr>
      <w:r>
        <w:separator/>
      </w:r>
    </w:p>
  </w:footnote>
  <w:footnote w:type="continuationSeparator" w:id="0">
    <w:p w14:paraId="0DCB6ECE" w14:textId="77777777" w:rsidR="003610F9" w:rsidRDefault="003610F9">
      <w:pPr>
        <w:ind w:hanging="2"/>
      </w:pPr>
      <w:r>
        <w:continuationSeparator/>
      </w:r>
    </w:p>
  </w:footnote>
  <w:footnote w:id="1">
    <w:p w14:paraId="26367460" w14:textId="4B778234" w:rsidR="00DD1CA2" w:rsidRPr="009B0EAC" w:rsidRDefault="00DD1CA2" w:rsidP="009B0EAC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9B0EAC">
        <w:rPr>
          <w:rStyle w:val="FootnoteReference"/>
          <w:rFonts w:ascii="GHEA Mariam" w:hAnsi="GHEA Mariam"/>
        </w:rPr>
        <w:footnoteRef/>
      </w:r>
      <w:r w:rsidRPr="009B0EAC">
        <w:rPr>
          <w:rFonts w:ascii="GHEA Mariam" w:hAnsi="GHEA Mariam"/>
        </w:rPr>
        <w:t xml:space="preserve"> </w:t>
      </w:r>
      <w:r w:rsidRPr="009B0EAC">
        <w:rPr>
          <w:rFonts w:ascii="GHEA Mariam" w:hAnsi="GHEA Mariam"/>
          <w:lang w:val="hy-AM"/>
        </w:rPr>
        <w:t>Տե՛ս վարույթի նյութեր, հատոր 1, թերթեր 119-125։</w:t>
      </w:r>
    </w:p>
  </w:footnote>
  <w:footnote w:id="2">
    <w:p w14:paraId="00A6F2A6" w14:textId="77176FCD" w:rsidR="006B0997" w:rsidRPr="006B0997" w:rsidRDefault="006B0997">
      <w:pPr>
        <w:pStyle w:val="FootnoteText"/>
        <w:ind w:hanging="2"/>
        <w:rPr>
          <w:lang w:val="hy-AM"/>
        </w:rPr>
      </w:pPr>
      <w:r>
        <w:rPr>
          <w:rStyle w:val="FootnoteReference"/>
        </w:rPr>
        <w:footnoteRef/>
      </w:r>
      <w:r w:rsidRPr="006B0997">
        <w:rPr>
          <w:lang w:val="hy-AM"/>
        </w:rPr>
        <w:t xml:space="preserve"> </w:t>
      </w:r>
      <w:r w:rsidRPr="00CE6E33">
        <w:rPr>
          <w:rFonts w:ascii="GHEA Mariam" w:hAnsi="GHEA Mariam"/>
          <w:lang w:val="hy-AM"/>
        </w:rPr>
        <w:t xml:space="preserve">Տե՛ս վարույթի նյութեր, հատոր 1, թերթեր </w:t>
      </w:r>
      <w:r>
        <w:rPr>
          <w:rFonts w:ascii="GHEA Mariam" w:hAnsi="GHEA Mariam"/>
          <w:lang w:val="hy-AM"/>
        </w:rPr>
        <w:t>90</w:t>
      </w:r>
      <w:r w:rsidRPr="00CE6E33">
        <w:rPr>
          <w:rFonts w:ascii="GHEA Mariam" w:hAnsi="GHEA Mariam"/>
          <w:lang w:val="hy-AM"/>
        </w:rPr>
        <w:t>։</w:t>
      </w:r>
    </w:p>
  </w:footnote>
  <w:footnote w:id="3">
    <w:p w14:paraId="0786761E" w14:textId="39271FF0" w:rsidR="00420E41" w:rsidRPr="00CE6E33" w:rsidRDefault="00420E41" w:rsidP="00CE6E33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CE6E33">
        <w:rPr>
          <w:rStyle w:val="FootnoteReference"/>
          <w:rFonts w:ascii="GHEA Mariam" w:hAnsi="GHEA Mariam"/>
        </w:rPr>
        <w:footnoteRef/>
      </w:r>
      <w:r w:rsidRPr="00CE6E33">
        <w:rPr>
          <w:rFonts w:ascii="GHEA Mariam" w:hAnsi="GHEA Mariam"/>
          <w:lang w:val="hy-AM"/>
        </w:rPr>
        <w:t xml:space="preserve"> </w:t>
      </w:r>
      <w:r w:rsidRPr="00CE6E33">
        <w:rPr>
          <w:rFonts w:ascii="GHEA Mariam" w:hAnsi="GHEA Mariam"/>
          <w:lang w:val="hy-AM"/>
        </w:rPr>
        <w:t xml:space="preserve">Տե՛ս վարույթի նյութեր, հատոր 1, թերթեր </w:t>
      </w:r>
      <w:r w:rsidR="008866DB" w:rsidRPr="00CE6E33">
        <w:rPr>
          <w:rFonts w:ascii="GHEA Mariam" w:hAnsi="GHEA Mariam"/>
          <w:lang w:val="hy-AM"/>
        </w:rPr>
        <w:t>89</w:t>
      </w:r>
      <w:r w:rsidRPr="00CE6E33">
        <w:rPr>
          <w:rFonts w:ascii="GHEA Mariam" w:hAnsi="GHEA Mariam"/>
          <w:lang w:val="hy-AM"/>
        </w:rPr>
        <w:t>։</w:t>
      </w:r>
    </w:p>
  </w:footnote>
  <w:footnote w:id="4">
    <w:p w14:paraId="2AB3473C" w14:textId="2EC5AD04" w:rsidR="009B0EAC" w:rsidRPr="009B0EAC" w:rsidRDefault="009B0EAC" w:rsidP="00CE6E33">
      <w:pPr>
        <w:pStyle w:val="FootnoteText"/>
        <w:ind w:hanging="2"/>
        <w:jc w:val="both"/>
        <w:rPr>
          <w:lang w:val="hy-AM"/>
        </w:rPr>
      </w:pPr>
      <w:r w:rsidRPr="00CE6E33">
        <w:rPr>
          <w:rStyle w:val="FootnoteReference"/>
          <w:rFonts w:ascii="GHEA Mariam" w:hAnsi="GHEA Mariam"/>
        </w:rPr>
        <w:footnoteRef/>
      </w:r>
      <w:r w:rsidRPr="00CE6E33">
        <w:rPr>
          <w:rFonts w:ascii="GHEA Mariam" w:hAnsi="GHEA Mariam"/>
          <w:lang w:val="hy-AM"/>
        </w:rPr>
        <w:t xml:space="preserve"> </w:t>
      </w:r>
      <w:r w:rsidRPr="00CE6E33">
        <w:rPr>
          <w:rFonts w:ascii="GHEA Mariam" w:hAnsi="GHEA Mariam"/>
          <w:lang w:val="hy-AM"/>
        </w:rPr>
        <w:t xml:space="preserve">Տե՛ս նյութեր, հատոր </w:t>
      </w:r>
      <w:r w:rsidR="0042021C" w:rsidRPr="00CE6E33">
        <w:rPr>
          <w:rFonts w:ascii="GHEA Mariam" w:hAnsi="GHEA Mariam"/>
          <w:lang w:val="hy-AM"/>
        </w:rPr>
        <w:t>2</w:t>
      </w:r>
      <w:r w:rsidRPr="00CE6E33">
        <w:rPr>
          <w:rFonts w:ascii="GHEA Mariam" w:hAnsi="GHEA Mariam"/>
          <w:lang w:val="hy-AM"/>
        </w:rPr>
        <w:t xml:space="preserve">, դատական նիստի արձանագրության լազերային կրիչը, թերթ </w:t>
      </w:r>
      <w:r w:rsidR="0042021C" w:rsidRPr="00CE6E33">
        <w:rPr>
          <w:rFonts w:ascii="GHEA Mariam" w:hAnsi="GHEA Mariam"/>
          <w:lang w:val="hy-AM"/>
        </w:rPr>
        <w:t>5</w:t>
      </w:r>
      <w:r w:rsidRPr="00CE6E33">
        <w:rPr>
          <w:rFonts w:ascii="GHEA Mariam" w:hAnsi="GHEA Mariam"/>
          <w:lang w:val="hy-AM"/>
        </w:rPr>
        <w:t>։</w:t>
      </w:r>
    </w:p>
  </w:footnote>
  <w:footnote w:id="5">
    <w:p w14:paraId="161C40AB" w14:textId="5E421D7A" w:rsidR="006522E8" w:rsidRPr="00CF7BC5" w:rsidRDefault="006522E8" w:rsidP="006522E8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CF7BC5">
        <w:rPr>
          <w:rStyle w:val="FootnoteReference"/>
          <w:rFonts w:ascii="GHEA Mariam" w:hAnsi="GHEA Mariam"/>
        </w:rPr>
        <w:footnoteRef/>
      </w:r>
      <w:r w:rsidRPr="00CF7BC5">
        <w:rPr>
          <w:rFonts w:ascii="GHEA Mariam" w:hAnsi="GHEA Mariam"/>
          <w:lang w:val="hy-AM"/>
        </w:rPr>
        <w:t xml:space="preserve"> </w:t>
      </w:r>
      <w:r w:rsidRPr="00CF7BC5">
        <w:rPr>
          <w:rFonts w:ascii="GHEA Mariam" w:hAnsi="GHEA Mariam"/>
          <w:lang w:val="hy-AM"/>
        </w:rPr>
        <w:t xml:space="preserve">Տե՛ս վարույթի նյութեր, հատոր </w:t>
      </w:r>
      <w:r w:rsidR="0042021C">
        <w:rPr>
          <w:rFonts w:ascii="GHEA Mariam" w:hAnsi="GHEA Mariam"/>
          <w:lang w:val="hy-AM"/>
        </w:rPr>
        <w:t>2</w:t>
      </w:r>
      <w:r w:rsidRPr="00CF7BC5">
        <w:rPr>
          <w:rFonts w:ascii="GHEA Mariam" w:hAnsi="GHEA Mariam"/>
          <w:lang w:val="hy-AM"/>
        </w:rPr>
        <w:t xml:space="preserve">, թերթեր </w:t>
      </w:r>
      <w:r w:rsidR="0042021C">
        <w:rPr>
          <w:rFonts w:ascii="GHEA Mariam" w:hAnsi="GHEA Mariam"/>
          <w:lang w:val="hy-AM"/>
        </w:rPr>
        <w:t>7-34</w:t>
      </w:r>
      <w:r w:rsidRPr="00CF7BC5">
        <w:rPr>
          <w:rFonts w:ascii="GHEA Mariam" w:hAnsi="GHEA Mariam"/>
          <w:lang w:val="hy-AM"/>
        </w:rPr>
        <w:t>։</w:t>
      </w:r>
    </w:p>
  </w:footnote>
  <w:footnote w:id="6">
    <w:p w14:paraId="59176329" w14:textId="29B75EA1" w:rsidR="00177F8D" w:rsidRPr="00AB7E9F" w:rsidRDefault="00177F8D" w:rsidP="00AB7E9F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AB7E9F">
        <w:rPr>
          <w:rStyle w:val="FootnoteReference"/>
          <w:rFonts w:ascii="GHEA Mariam" w:hAnsi="GHEA Mariam"/>
        </w:rPr>
        <w:footnoteRef/>
      </w:r>
      <w:r w:rsidRPr="00AB7E9F">
        <w:rPr>
          <w:rFonts w:ascii="GHEA Mariam" w:hAnsi="GHEA Mariam"/>
          <w:lang w:val="hy-AM"/>
        </w:rPr>
        <w:t xml:space="preserve"> </w:t>
      </w:r>
      <w:r w:rsidRPr="00AB7E9F">
        <w:rPr>
          <w:rFonts w:ascii="GHEA Mariam" w:hAnsi="GHEA Mariam"/>
          <w:lang w:val="hy-AM"/>
        </w:rPr>
        <w:t xml:space="preserve">Տե՛ս վարույթի նյութեր, հատոր </w:t>
      </w:r>
      <w:r w:rsidR="000E5BE2" w:rsidRPr="00AB7E9F">
        <w:rPr>
          <w:rFonts w:ascii="GHEA Mariam" w:hAnsi="GHEA Mariam"/>
          <w:lang w:val="hy-AM"/>
        </w:rPr>
        <w:t>3</w:t>
      </w:r>
      <w:r w:rsidRPr="00AB7E9F">
        <w:rPr>
          <w:rFonts w:ascii="GHEA Mariam" w:hAnsi="GHEA Mariam"/>
          <w:lang w:val="hy-AM"/>
        </w:rPr>
        <w:t xml:space="preserve">, թերթեր </w:t>
      </w:r>
      <w:r w:rsidR="001B63DC" w:rsidRPr="00AB7E9F">
        <w:rPr>
          <w:rFonts w:ascii="GHEA Mariam" w:hAnsi="GHEA Mariam"/>
          <w:lang w:val="hy-AM"/>
        </w:rPr>
        <w:t>43-49</w:t>
      </w:r>
      <w:r w:rsidRPr="00AB7E9F">
        <w:rPr>
          <w:rFonts w:ascii="GHEA Mariam" w:hAnsi="GHEA Mariam"/>
          <w:lang w:val="hy-AM"/>
        </w:rPr>
        <w:t>։</w:t>
      </w:r>
    </w:p>
  </w:footnote>
  <w:footnote w:id="7">
    <w:p w14:paraId="79F1EB6F" w14:textId="11E6EE3D" w:rsidR="00394A5C" w:rsidRPr="00394A5C" w:rsidRDefault="00394A5C" w:rsidP="00AB7E9F">
      <w:pPr>
        <w:pStyle w:val="FootnoteText"/>
        <w:ind w:hanging="2"/>
        <w:jc w:val="both"/>
        <w:rPr>
          <w:lang w:val="hy-AM"/>
        </w:rPr>
      </w:pPr>
      <w:r w:rsidRPr="00AB7E9F">
        <w:rPr>
          <w:rStyle w:val="FootnoteReference"/>
          <w:rFonts w:ascii="GHEA Mariam" w:hAnsi="GHEA Mariam"/>
        </w:rPr>
        <w:footnoteRef/>
      </w:r>
      <w:r w:rsidRPr="00AB7E9F">
        <w:rPr>
          <w:rFonts w:ascii="GHEA Mariam" w:hAnsi="GHEA Mariam"/>
          <w:lang w:val="hy-AM"/>
        </w:rPr>
        <w:t xml:space="preserve"> </w:t>
      </w:r>
      <w:r w:rsidR="00AB7E9F" w:rsidRPr="00AB7E9F">
        <w:rPr>
          <w:rFonts w:ascii="GHEA Mariam" w:hAnsi="GHEA Mariam"/>
          <w:lang w:val="hy-AM"/>
        </w:rPr>
        <w:t>Տե՛ս www.datalex.am Դատական տեղեկատվական համակարգ, թիվ ԿԴ/0730/01/23 քրեական գործը</w:t>
      </w:r>
      <w:r w:rsidRPr="00AB7E9F">
        <w:rPr>
          <w:rFonts w:ascii="GHEA Mariam" w:hAnsi="GHEA Mariam"/>
          <w:lang w:val="hy-AM"/>
        </w:rPr>
        <w:t>։</w:t>
      </w:r>
    </w:p>
  </w:footnote>
  <w:footnote w:id="8">
    <w:p w14:paraId="442E86EE" w14:textId="26CD1404" w:rsidR="005D5BCE" w:rsidRPr="00750492" w:rsidRDefault="005D5BCE" w:rsidP="00750492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750492">
        <w:rPr>
          <w:rStyle w:val="FootnoteReference"/>
          <w:rFonts w:ascii="GHEA Mariam" w:hAnsi="GHEA Mariam"/>
        </w:rPr>
        <w:footnoteRef/>
      </w:r>
      <w:r w:rsidRPr="00750492">
        <w:rPr>
          <w:rFonts w:ascii="GHEA Mariam" w:hAnsi="GHEA Mariam"/>
          <w:lang w:val="hy-AM"/>
        </w:rPr>
        <w:t xml:space="preserve"> </w:t>
      </w:r>
      <w:r w:rsidRPr="00750492">
        <w:rPr>
          <w:rFonts w:ascii="GHEA Mariam" w:hAnsi="GHEA Mariam"/>
          <w:lang w:val="hy-AM"/>
        </w:rPr>
        <w:t xml:space="preserve">Տե՛ս սույն որոշման </w:t>
      </w:r>
      <w:r w:rsidR="002F2788">
        <w:rPr>
          <w:rFonts w:ascii="GHEA Mariam" w:hAnsi="GHEA Mariam"/>
          <w:lang w:val="hy-AM"/>
        </w:rPr>
        <w:t>7</w:t>
      </w:r>
      <w:r w:rsidRPr="00750492">
        <w:rPr>
          <w:rFonts w:ascii="GHEA Mariam" w:hAnsi="GHEA Mariam"/>
          <w:lang w:val="hy-AM"/>
        </w:rPr>
        <w:t>-րդ կետը:</w:t>
      </w:r>
    </w:p>
  </w:footnote>
  <w:footnote w:id="9">
    <w:p w14:paraId="588A5264" w14:textId="77777777" w:rsidR="00F10789" w:rsidRPr="00750492" w:rsidRDefault="00F10789" w:rsidP="00F10789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750492">
        <w:rPr>
          <w:rStyle w:val="FootnoteReference"/>
          <w:rFonts w:ascii="GHEA Mariam" w:hAnsi="GHEA Mariam"/>
        </w:rPr>
        <w:footnoteRef/>
      </w:r>
      <w:r w:rsidRPr="00750492">
        <w:rPr>
          <w:rFonts w:ascii="GHEA Mariam" w:hAnsi="GHEA Mariam"/>
          <w:lang w:val="hy-AM"/>
        </w:rPr>
        <w:t xml:space="preserve"> </w:t>
      </w:r>
      <w:r w:rsidRPr="00750492">
        <w:rPr>
          <w:rFonts w:ascii="GHEA Mariam" w:hAnsi="GHEA Mariam"/>
          <w:lang w:val="hy-AM"/>
        </w:rPr>
        <w:t xml:space="preserve">Տե՛ս սույն որոշման </w:t>
      </w:r>
      <w:r>
        <w:rPr>
          <w:rFonts w:ascii="GHEA Mariam" w:hAnsi="GHEA Mariam"/>
          <w:lang w:val="hy-AM"/>
        </w:rPr>
        <w:t>8</w:t>
      </w:r>
      <w:r w:rsidRPr="00750492">
        <w:rPr>
          <w:rFonts w:ascii="GHEA Mariam" w:hAnsi="GHEA Mariam"/>
          <w:lang w:val="hy-AM"/>
        </w:rPr>
        <w:t>-րդ կետը:</w:t>
      </w:r>
    </w:p>
  </w:footnote>
  <w:footnote w:id="10">
    <w:p w14:paraId="7A6EF30F" w14:textId="677AC91E" w:rsidR="005D5BCE" w:rsidRPr="00750492" w:rsidRDefault="005D5BCE" w:rsidP="00750492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750492">
        <w:rPr>
          <w:rStyle w:val="FootnoteReference"/>
          <w:rFonts w:ascii="GHEA Mariam" w:hAnsi="GHEA Mariam"/>
        </w:rPr>
        <w:footnoteRef/>
      </w:r>
      <w:r w:rsidRPr="00750492">
        <w:rPr>
          <w:rFonts w:ascii="GHEA Mariam" w:hAnsi="GHEA Mariam"/>
          <w:lang w:val="hy-AM"/>
        </w:rPr>
        <w:t xml:space="preserve"> </w:t>
      </w:r>
      <w:r w:rsidRPr="00750492">
        <w:rPr>
          <w:rFonts w:ascii="GHEA Mariam" w:hAnsi="GHEA Mariam"/>
          <w:lang w:val="hy-AM"/>
        </w:rPr>
        <w:t>Տե՛ս նույն տեղում:</w:t>
      </w:r>
    </w:p>
  </w:footnote>
  <w:footnote w:id="11">
    <w:p w14:paraId="76B9085E" w14:textId="2168639D" w:rsidR="00750492" w:rsidRPr="00750492" w:rsidRDefault="00750492" w:rsidP="00750492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750492">
        <w:rPr>
          <w:rStyle w:val="FootnoteReference"/>
          <w:rFonts w:ascii="GHEA Mariam" w:hAnsi="GHEA Mariam"/>
        </w:rPr>
        <w:footnoteRef/>
      </w:r>
      <w:r w:rsidRPr="00750492">
        <w:rPr>
          <w:rFonts w:ascii="GHEA Mariam" w:hAnsi="GHEA Mariam"/>
          <w:lang w:val="hy-AM"/>
        </w:rPr>
        <w:t xml:space="preserve"> </w:t>
      </w:r>
      <w:r w:rsidRPr="00750492">
        <w:rPr>
          <w:rFonts w:ascii="GHEA Mariam" w:hAnsi="GHEA Mariam"/>
          <w:lang w:val="hy-AM"/>
        </w:rPr>
        <w:t xml:space="preserve">Տե՛ս սույն որոշման </w:t>
      </w:r>
      <w:r w:rsidR="00CF5960">
        <w:rPr>
          <w:rFonts w:ascii="GHEA Mariam" w:hAnsi="GHEA Mariam"/>
          <w:lang w:val="hy-AM"/>
        </w:rPr>
        <w:t>9</w:t>
      </w:r>
      <w:r w:rsidRPr="00750492">
        <w:rPr>
          <w:rFonts w:ascii="GHEA Mariam" w:hAnsi="GHEA Mariam"/>
          <w:lang w:val="hy-AM"/>
        </w:rPr>
        <w:t>-րդ կետը:</w:t>
      </w:r>
    </w:p>
  </w:footnote>
  <w:footnote w:id="12">
    <w:p w14:paraId="5E49C9C2" w14:textId="5913F551" w:rsidR="00750492" w:rsidRPr="00750492" w:rsidRDefault="00750492" w:rsidP="00750492">
      <w:pPr>
        <w:pStyle w:val="FootnoteText"/>
        <w:ind w:hanging="2"/>
        <w:jc w:val="both"/>
        <w:rPr>
          <w:lang w:val="hy-AM"/>
        </w:rPr>
      </w:pPr>
      <w:r w:rsidRPr="00750492">
        <w:rPr>
          <w:rStyle w:val="FootnoteReference"/>
          <w:rFonts w:ascii="GHEA Mariam" w:hAnsi="GHEA Mariam"/>
        </w:rPr>
        <w:footnoteRef/>
      </w:r>
      <w:r w:rsidRPr="00750492">
        <w:rPr>
          <w:rFonts w:ascii="GHEA Mariam" w:hAnsi="GHEA Mariam"/>
          <w:lang w:val="hy-AM"/>
        </w:rPr>
        <w:t xml:space="preserve"> </w:t>
      </w:r>
      <w:r w:rsidRPr="00750492">
        <w:rPr>
          <w:rFonts w:ascii="GHEA Mariam" w:hAnsi="GHEA Mariam"/>
          <w:lang w:val="hy-AM"/>
        </w:rPr>
        <w:t>Տե՛ս սույն որոշման 1</w:t>
      </w:r>
      <w:r w:rsidR="00CF5960">
        <w:rPr>
          <w:rFonts w:ascii="GHEA Mariam" w:hAnsi="GHEA Mariam"/>
          <w:lang w:val="hy-AM"/>
        </w:rPr>
        <w:t>0</w:t>
      </w:r>
      <w:r w:rsidRPr="00750492">
        <w:rPr>
          <w:rFonts w:ascii="GHEA Mariam" w:hAnsi="GHEA Mariam"/>
          <w:lang w:val="hy-AM"/>
        </w:rPr>
        <w:t>-րդ կետը:</w:t>
      </w:r>
    </w:p>
  </w:footnote>
  <w:footnote w:id="13">
    <w:p w14:paraId="4A6B6094" w14:textId="18277300" w:rsidR="00750492" w:rsidRPr="00750492" w:rsidRDefault="00750492" w:rsidP="00750492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750492">
        <w:rPr>
          <w:rStyle w:val="FootnoteReference"/>
          <w:rFonts w:ascii="GHEA Mariam" w:hAnsi="GHEA Mariam"/>
        </w:rPr>
        <w:footnoteRef/>
      </w:r>
      <w:r w:rsidRPr="00750492">
        <w:rPr>
          <w:rFonts w:ascii="GHEA Mariam" w:hAnsi="GHEA Mariam"/>
          <w:lang w:val="hy-AM"/>
        </w:rPr>
        <w:t xml:space="preserve"> </w:t>
      </w:r>
      <w:r w:rsidRPr="00750492">
        <w:rPr>
          <w:rFonts w:ascii="GHEA Mariam" w:hAnsi="GHEA Mariam"/>
          <w:lang w:val="hy-AM"/>
        </w:rPr>
        <w:t>Տե՛ս սույն որոշման 1</w:t>
      </w:r>
      <w:r w:rsidR="000414BF">
        <w:rPr>
          <w:rFonts w:ascii="GHEA Mariam" w:hAnsi="GHEA Mariam"/>
          <w:lang w:val="hy-AM"/>
        </w:rPr>
        <w:t>1</w:t>
      </w:r>
      <w:r w:rsidRPr="00750492">
        <w:rPr>
          <w:rFonts w:ascii="GHEA Mariam" w:hAnsi="GHEA Mariam"/>
          <w:lang w:val="hy-AM"/>
        </w:rPr>
        <w:t>-րդ կետը:</w:t>
      </w:r>
    </w:p>
  </w:footnote>
  <w:footnote w:id="14">
    <w:p w14:paraId="2958FD97" w14:textId="4E578991" w:rsidR="00266847" w:rsidRPr="00266847" w:rsidRDefault="00266847">
      <w:pPr>
        <w:pStyle w:val="FootnoteText"/>
        <w:ind w:hanging="2"/>
        <w:rPr>
          <w:lang w:val="hy-AM"/>
        </w:rPr>
      </w:pPr>
      <w:r>
        <w:rPr>
          <w:rStyle w:val="FootnoteReference"/>
        </w:rPr>
        <w:footnoteRef/>
      </w:r>
      <w:r w:rsidRPr="00266847">
        <w:rPr>
          <w:lang w:val="hy-AM"/>
        </w:rPr>
        <w:t xml:space="preserve"> </w:t>
      </w:r>
      <w:r w:rsidRPr="005D2B14">
        <w:rPr>
          <w:rFonts w:ascii="GHEA Mariam" w:hAnsi="GHEA Mariam"/>
          <w:lang w:val="hy-AM"/>
        </w:rPr>
        <w:t xml:space="preserve">Տե՛ս ՀՀ քրեական դատավարության օրենսգրքի </w:t>
      </w:r>
      <w:r>
        <w:rPr>
          <w:rFonts w:ascii="GHEA Mariam" w:hAnsi="GHEA Mariam"/>
          <w:lang w:val="hy-AM"/>
        </w:rPr>
        <w:t>273</w:t>
      </w:r>
      <w:r w:rsidRPr="005D2B14">
        <w:rPr>
          <w:rFonts w:ascii="GHEA Mariam" w:hAnsi="GHEA Mariam"/>
          <w:lang w:val="hy-AM"/>
        </w:rPr>
        <w:t>-րդ հոդված</w:t>
      </w:r>
      <w:r>
        <w:rPr>
          <w:rFonts w:ascii="GHEA Mariam" w:hAnsi="GHEA Mariam"/>
          <w:lang w:val="hy-AM"/>
        </w:rPr>
        <w:t>ի 3-րդ մաս</w:t>
      </w:r>
      <w:r w:rsidR="00761672">
        <w:rPr>
          <w:rFonts w:ascii="GHEA Mariam" w:hAnsi="GHEA Mariam"/>
          <w:lang w:val="hy-AM"/>
        </w:rPr>
        <w:t>ը</w:t>
      </w:r>
      <w:r w:rsidRPr="005D2B14">
        <w:rPr>
          <w:rFonts w:ascii="GHEA Mariam" w:hAnsi="GHEA Mariam"/>
          <w:lang w:val="hy-AM"/>
        </w:rPr>
        <w:t>։</w:t>
      </w:r>
    </w:p>
  </w:footnote>
  <w:footnote w:id="15">
    <w:p w14:paraId="4029CD80" w14:textId="16A090B8" w:rsidR="00A32DB4" w:rsidRPr="005D2B14" w:rsidRDefault="00A32DB4" w:rsidP="005D2B14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5D2B14">
        <w:rPr>
          <w:rStyle w:val="FootnoteReference"/>
          <w:rFonts w:ascii="GHEA Mariam" w:hAnsi="GHEA Mariam"/>
        </w:rPr>
        <w:footnoteRef/>
      </w:r>
      <w:r w:rsidRPr="005D2B14">
        <w:rPr>
          <w:rFonts w:ascii="GHEA Mariam" w:hAnsi="GHEA Mariam"/>
          <w:lang w:val="hy-AM"/>
        </w:rPr>
        <w:t xml:space="preserve"> </w:t>
      </w:r>
      <w:r w:rsidRPr="005D2B14">
        <w:rPr>
          <w:rFonts w:ascii="GHEA Mariam" w:hAnsi="GHEA Mariam"/>
          <w:lang w:val="hy-AM"/>
        </w:rPr>
        <w:t>Տե՛ս ՀՀ քրեական դատավարության օրենսգրքի 107-րդ հոդված։</w:t>
      </w:r>
    </w:p>
  </w:footnote>
  <w:footnote w:id="16">
    <w:p w14:paraId="1DBC7224" w14:textId="741EFA24" w:rsidR="000D33D7" w:rsidRPr="00642D49" w:rsidRDefault="000D33D7" w:rsidP="005D2B14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642D49">
        <w:rPr>
          <w:rStyle w:val="FootnoteReference"/>
          <w:rFonts w:ascii="GHEA Mariam" w:hAnsi="GHEA Mariam"/>
        </w:rPr>
        <w:footnoteRef/>
      </w:r>
      <w:r w:rsidRPr="00642D49">
        <w:rPr>
          <w:rFonts w:ascii="GHEA Mariam" w:hAnsi="GHEA Mariam"/>
          <w:lang w:val="hy-AM"/>
        </w:rPr>
        <w:t xml:space="preserve"> </w:t>
      </w:r>
      <w:r w:rsidR="005D2B14" w:rsidRPr="00642D49">
        <w:rPr>
          <w:rFonts w:ascii="GHEA Mariam" w:hAnsi="GHEA Mariam"/>
          <w:lang w:val="hy-AM"/>
        </w:rPr>
        <w:t>Տե՛ս վարույթի նյութեր, հատոր 1։</w:t>
      </w:r>
    </w:p>
  </w:footnote>
  <w:footnote w:id="17">
    <w:p w14:paraId="75174560" w14:textId="31E36027" w:rsidR="00471267" w:rsidRPr="00471267" w:rsidRDefault="00471267" w:rsidP="00471267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642D49">
        <w:rPr>
          <w:rStyle w:val="FootnoteReference"/>
          <w:rFonts w:ascii="GHEA Mariam" w:hAnsi="GHEA Mariam"/>
        </w:rPr>
        <w:footnoteRef/>
      </w:r>
      <w:r w:rsidRPr="00642D49">
        <w:rPr>
          <w:rFonts w:ascii="GHEA Mariam" w:hAnsi="GHEA Mariam"/>
          <w:lang w:val="hy-AM"/>
        </w:rPr>
        <w:t xml:space="preserve"> </w:t>
      </w:r>
      <w:r w:rsidR="00642D49" w:rsidRPr="00642D49">
        <w:rPr>
          <w:rFonts w:ascii="GHEA Mariam" w:hAnsi="GHEA Mariam"/>
          <w:lang w:val="hy-AM"/>
        </w:rPr>
        <w:t>Տե՛ս սույն որոշման 12-րդ կետը: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53A04" w14:textId="77777777" w:rsidR="00177F8D" w:rsidRDefault="00177F8D">
    <w:pPr>
      <w:pStyle w:val="Header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8DF29" w14:textId="63A526BC" w:rsidR="00177F8D" w:rsidRDefault="00177F8D" w:rsidP="005D4ED1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rFonts w:ascii="GHEA Mariam" w:eastAsia="GHEA Mariam" w:hAnsi="GHEA Mariam" w:cs="GHEA Mariam"/>
        <w:color w:val="000000"/>
        <w:sz w:val="20"/>
        <w:szCs w:val="20"/>
      </w:rPr>
    </w:pPr>
    <w:r>
      <w:rPr>
        <w:rFonts w:ascii="GHEA Mariam" w:eastAsia="GHEA Mariam" w:hAnsi="GHEA Mariam" w:cs="GHEA Mariam"/>
        <w:color w:val="000000"/>
        <w:sz w:val="20"/>
        <w:szCs w:val="20"/>
      </w:rPr>
      <w:fldChar w:fldCharType="begin"/>
    </w:r>
    <w:r>
      <w:rPr>
        <w:rFonts w:ascii="GHEA Mariam" w:eastAsia="GHEA Mariam" w:hAnsi="GHEA Mariam" w:cs="GHEA Mariam"/>
        <w:color w:val="000000"/>
        <w:sz w:val="20"/>
        <w:szCs w:val="20"/>
      </w:rPr>
      <w:instrText>PAGE</w:instrText>
    </w:r>
    <w:r>
      <w:rPr>
        <w:rFonts w:ascii="GHEA Mariam" w:eastAsia="GHEA Mariam" w:hAnsi="GHEA Mariam" w:cs="GHEA Mariam"/>
        <w:color w:val="000000"/>
        <w:sz w:val="20"/>
        <w:szCs w:val="20"/>
      </w:rPr>
      <w:fldChar w:fldCharType="separate"/>
    </w:r>
    <w:r>
      <w:rPr>
        <w:rFonts w:ascii="GHEA Mariam" w:eastAsia="GHEA Mariam" w:hAnsi="GHEA Mariam" w:cs="GHEA Mariam"/>
        <w:noProof/>
        <w:color w:val="000000"/>
        <w:sz w:val="20"/>
        <w:szCs w:val="20"/>
      </w:rPr>
      <w:t>19</w:t>
    </w:r>
    <w:r>
      <w:rPr>
        <w:rFonts w:ascii="GHEA Mariam" w:eastAsia="GHEA Mariam" w:hAnsi="GHEA Mariam" w:cs="GHEA Mariam"/>
        <w:color w:val="000000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26287" w14:textId="04CB889F" w:rsidR="00177F8D" w:rsidRPr="00E22162" w:rsidRDefault="00177F8D" w:rsidP="00E22162">
    <w:pPr>
      <w:pStyle w:val="Header"/>
      <w:ind w:leftChars="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355E2"/>
    <w:multiLevelType w:val="hybridMultilevel"/>
    <w:tmpl w:val="1FD82218"/>
    <w:lvl w:ilvl="0" w:tplc="A914FDE6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475302AD"/>
    <w:multiLevelType w:val="hybridMultilevel"/>
    <w:tmpl w:val="79785418"/>
    <w:lvl w:ilvl="0" w:tplc="ECF2B918">
      <w:start w:val="11"/>
      <w:numFmt w:val="bullet"/>
      <w:lvlText w:val="-"/>
      <w:lvlJc w:val="left"/>
      <w:pPr>
        <w:ind w:left="1071" w:hanging="360"/>
      </w:pPr>
      <w:rPr>
        <w:rFonts w:ascii="GHEA Mariam" w:eastAsia="GHEA Mariam" w:hAnsi="GHEA Mariam" w:cs="GHEA Mariam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E8"/>
    <w:rsid w:val="00000905"/>
    <w:rsid w:val="00000A4D"/>
    <w:rsid w:val="00001575"/>
    <w:rsid w:val="00001588"/>
    <w:rsid w:val="0000191C"/>
    <w:rsid w:val="00002345"/>
    <w:rsid w:val="00002C25"/>
    <w:rsid w:val="0000303E"/>
    <w:rsid w:val="00003069"/>
    <w:rsid w:val="000038FA"/>
    <w:rsid w:val="00004747"/>
    <w:rsid w:val="00004963"/>
    <w:rsid w:val="000068D8"/>
    <w:rsid w:val="000076DB"/>
    <w:rsid w:val="000107C9"/>
    <w:rsid w:val="0001132D"/>
    <w:rsid w:val="000120F8"/>
    <w:rsid w:val="000127C4"/>
    <w:rsid w:val="00012CCB"/>
    <w:rsid w:val="00012E35"/>
    <w:rsid w:val="00013E84"/>
    <w:rsid w:val="000140B0"/>
    <w:rsid w:val="00014243"/>
    <w:rsid w:val="000142EF"/>
    <w:rsid w:val="0001438F"/>
    <w:rsid w:val="00014515"/>
    <w:rsid w:val="00014D07"/>
    <w:rsid w:val="00015387"/>
    <w:rsid w:val="0001547D"/>
    <w:rsid w:val="000156C2"/>
    <w:rsid w:val="000163D8"/>
    <w:rsid w:val="00016978"/>
    <w:rsid w:val="00016C77"/>
    <w:rsid w:val="00016EAA"/>
    <w:rsid w:val="00017180"/>
    <w:rsid w:val="00017C20"/>
    <w:rsid w:val="00020130"/>
    <w:rsid w:val="00020223"/>
    <w:rsid w:val="000203E8"/>
    <w:rsid w:val="0002047E"/>
    <w:rsid w:val="00020BF4"/>
    <w:rsid w:val="00020E6F"/>
    <w:rsid w:val="00020F05"/>
    <w:rsid w:val="0002196A"/>
    <w:rsid w:val="000221F0"/>
    <w:rsid w:val="000239A9"/>
    <w:rsid w:val="00023C57"/>
    <w:rsid w:val="00023FA8"/>
    <w:rsid w:val="00024655"/>
    <w:rsid w:val="00024BE7"/>
    <w:rsid w:val="00025629"/>
    <w:rsid w:val="00025837"/>
    <w:rsid w:val="00025D8D"/>
    <w:rsid w:val="00026428"/>
    <w:rsid w:val="000268BB"/>
    <w:rsid w:val="000268F3"/>
    <w:rsid w:val="00026C88"/>
    <w:rsid w:val="00027092"/>
    <w:rsid w:val="000307B4"/>
    <w:rsid w:val="00030B1B"/>
    <w:rsid w:val="00030FA3"/>
    <w:rsid w:val="0003127A"/>
    <w:rsid w:val="00031DA9"/>
    <w:rsid w:val="00032435"/>
    <w:rsid w:val="00032987"/>
    <w:rsid w:val="00034141"/>
    <w:rsid w:val="0003458B"/>
    <w:rsid w:val="00034FA5"/>
    <w:rsid w:val="000353C0"/>
    <w:rsid w:val="00035683"/>
    <w:rsid w:val="00035C98"/>
    <w:rsid w:val="000367C7"/>
    <w:rsid w:val="00036F79"/>
    <w:rsid w:val="0003786C"/>
    <w:rsid w:val="00037D7C"/>
    <w:rsid w:val="000402B5"/>
    <w:rsid w:val="00040DF3"/>
    <w:rsid w:val="00040FD9"/>
    <w:rsid w:val="000414BF"/>
    <w:rsid w:val="00042027"/>
    <w:rsid w:val="0004202F"/>
    <w:rsid w:val="00042638"/>
    <w:rsid w:val="0004453F"/>
    <w:rsid w:val="00044642"/>
    <w:rsid w:val="00044B21"/>
    <w:rsid w:val="0004520A"/>
    <w:rsid w:val="00045226"/>
    <w:rsid w:val="00045495"/>
    <w:rsid w:val="00045D89"/>
    <w:rsid w:val="00046404"/>
    <w:rsid w:val="0004679C"/>
    <w:rsid w:val="00046971"/>
    <w:rsid w:val="00047C7D"/>
    <w:rsid w:val="0005039D"/>
    <w:rsid w:val="000508E9"/>
    <w:rsid w:val="00050C05"/>
    <w:rsid w:val="000510AB"/>
    <w:rsid w:val="00051B91"/>
    <w:rsid w:val="00051CD7"/>
    <w:rsid w:val="00051E06"/>
    <w:rsid w:val="00052489"/>
    <w:rsid w:val="00052A12"/>
    <w:rsid w:val="00052BB9"/>
    <w:rsid w:val="0005353C"/>
    <w:rsid w:val="00053769"/>
    <w:rsid w:val="0005469C"/>
    <w:rsid w:val="00054B34"/>
    <w:rsid w:val="0005610A"/>
    <w:rsid w:val="0005632A"/>
    <w:rsid w:val="00056746"/>
    <w:rsid w:val="000570EF"/>
    <w:rsid w:val="00060CB4"/>
    <w:rsid w:val="00060E11"/>
    <w:rsid w:val="000612BC"/>
    <w:rsid w:val="000612E8"/>
    <w:rsid w:val="00061780"/>
    <w:rsid w:val="0006205A"/>
    <w:rsid w:val="000629DC"/>
    <w:rsid w:val="00062B0C"/>
    <w:rsid w:val="00062F29"/>
    <w:rsid w:val="00063307"/>
    <w:rsid w:val="00063E4A"/>
    <w:rsid w:val="00063F7D"/>
    <w:rsid w:val="000646A0"/>
    <w:rsid w:val="00064774"/>
    <w:rsid w:val="00064903"/>
    <w:rsid w:val="00065010"/>
    <w:rsid w:val="00065A5C"/>
    <w:rsid w:val="00066500"/>
    <w:rsid w:val="00066AD3"/>
    <w:rsid w:val="00066DBD"/>
    <w:rsid w:val="00066EDE"/>
    <w:rsid w:val="00067E6D"/>
    <w:rsid w:val="00070E5A"/>
    <w:rsid w:val="00070E9D"/>
    <w:rsid w:val="000710D8"/>
    <w:rsid w:val="00071118"/>
    <w:rsid w:val="0007119C"/>
    <w:rsid w:val="000715CD"/>
    <w:rsid w:val="0007270F"/>
    <w:rsid w:val="00072A22"/>
    <w:rsid w:val="00072BC4"/>
    <w:rsid w:val="00073B51"/>
    <w:rsid w:val="000741BA"/>
    <w:rsid w:val="00074B0E"/>
    <w:rsid w:val="000756C0"/>
    <w:rsid w:val="000756F4"/>
    <w:rsid w:val="000762A2"/>
    <w:rsid w:val="00076337"/>
    <w:rsid w:val="000769D0"/>
    <w:rsid w:val="00076D52"/>
    <w:rsid w:val="00077760"/>
    <w:rsid w:val="00077A3B"/>
    <w:rsid w:val="00080A0D"/>
    <w:rsid w:val="00081013"/>
    <w:rsid w:val="00081156"/>
    <w:rsid w:val="000814B3"/>
    <w:rsid w:val="00081EEE"/>
    <w:rsid w:val="00082A40"/>
    <w:rsid w:val="00083241"/>
    <w:rsid w:val="000832ED"/>
    <w:rsid w:val="000837F0"/>
    <w:rsid w:val="00083A1C"/>
    <w:rsid w:val="00083BE7"/>
    <w:rsid w:val="00084A46"/>
    <w:rsid w:val="00084CDD"/>
    <w:rsid w:val="00084F2C"/>
    <w:rsid w:val="00084FB4"/>
    <w:rsid w:val="00085FF2"/>
    <w:rsid w:val="000865CE"/>
    <w:rsid w:val="00087001"/>
    <w:rsid w:val="0008702E"/>
    <w:rsid w:val="000871D2"/>
    <w:rsid w:val="000872E7"/>
    <w:rsid w:val="00090E9D"/>
    <w:rsid w:val="00090F32"/>
    <w:rsid w:val="00091214"/>
    <w:rsid w:val="000918BC"/>
    <w:rsid w:val="000926AD"/>
    <w:rsid w:val="000930E0"/>
    <w:rsid w:val="00093DA4"/>
    <w:rsid w:val="0009438C"/>
    <w:rsid w:val="00094894"/>
    <w:rsid w:val="00094D16"/>
    <w:rsid w:val="00094D89"/>
    <w:rsid w:val="000951F9"/>
    <w:rsid w:val="00095777"/>
    <w:rsid w:val="00095C22"/>
    <w:rsid w:val="0009668E"/>
    <w:rsid w:val="0009716D"/>
    <w:rsid w:val="000973DF"/>
    <w:rsid w:val="000A0750"/>
    <w:rsid w:val="000A076F"/>
    <w:rsid w:val="000A096E"/>
    <w:rsid w:val="000A0A92"/>
    <w:rsid w:val="000A17F9"/>
    <w:rsid w:val="000A3019"/>
    <w:rsid w:val="000A3099"/>
    <w:rsid w:val="000A37B0"/>
    <w:rsid w:val="000A3BE2"/>
    <w:rsid w:val="000A3EF1"/>
    <w:rsid w:val="000A5A0E"/>
    <w:rsid w:val="000A5A89"/>
    <w:rsid w:val="000A5DDF"/>
    <w:rsid w:val="000A6415"/>
    <w:rsid w:val="000A658F"/>
    <w:rsid w:val="000A6727"/>
    <w:rsid w:val="000A6F78"/>
    <w:rsid w:val="000A73EC"/>
    <w:rsid w:val="000B0430"/>
    <w:rsid w:val="000B073E"/>
    <w:rsid w:val="000B09E4"/>
    <w:rsid w:val="000B0C34"/>
    <w:rsid w:val="000B0C55"/>
    <w:rsid w:val="000B1677"/>
    <w:rsid w:val="000B18EF"/>
    <w:rsid w:val="000B1DF1"/>
    <w:rsid w:val="000B1E10"/>
    <w:rsid w:val="000B2F9D"/>
    <w:rsid w:val="000B30F8"/>
    <w:rsid w:val="000B3195"/>
    <w:rsid w:val="000B39B2"/>
    <w:rsid w:val="000B4450"/>
    <w:rsid w:val="000B44D0"/>
    <w:rsid w:val="000B47A9"/>
    <w:rsid w:val="000B4BBE"/>
    <w:rsid w:val="000B525D"/>
    <w:rsid w:val="000B670D"/>
    <w:rsid w:val="000B6E98"/>
    <w:rsid w:val="000B7307"/>
    <w:rsid w:val="000B7ADE"/>
    <w:rsid w:val="000C022C"/>
    <w:rsid w:val="000C04F0"/>
    <w:rsid w:val="000C08B0"/>
    <w:rsid w:val="000C0E57"/>
    <w:rsid w:val="000C1A30"/>
    <w:rsid w:val="000C21BB"/>
    <w:rsid w:val="000C27BE"/>
    <w:rsid w:val="000C2BAE"/>
    <w:rsid w:val="000C2D65"/>
    <w:rsid w:val="000C30A8"/>
    <w:rsid w:val="000C32A4"/>
    <w:rsid w:val="000C3A82"/>
    <w:rsid w:val="000C45B2"/>
    <w:rsid w:val="000C4A0F"/>
    <w:rsid w:val="000C4FEB"/>
    <w:rsid w:val="000C52CD"/>
    <w:rsid w:val="000C52DE"/>
    <w:rsid w:val="000C6048"/>
    <w:rsid w:val="000C731D"/>
    <w:rsid w:val="000C73FA"/>
    <w:rsid w:val="000C75F5"/>
    <w:rsid w:val="000C7749"/>
    <w:rsid w:val="000C7A3C"/>
    <w:rsid w:val="000C7C18"/>
    <w:rsid w:val="000C7CF5"/>
    <w:rsid w:val="000D108A"/>
    <w:rsid w:val="000D205A"/>
    <w:rsid w:val="000D20D4"/>
    <w:rsid w:val="000D237E"/>
    <w:rsid w:val="000D33D7"/>
    <w:rsid w:val="000D352E"/>
    <w:rsid w:val="000D3593"/>
    <w:rsid w:val="000D3802"/>
    <w:rsid w:val="000D3928"/>
    <w:rsid w:val="000D4046"/>
    <w:rsid w:val="000D41CA"/>
    <w:rsid w:val="000D4409"/>
    <w:rsid w:val="000D49E6"/>
    <w:rsid w:val="000D4B58"/>
    <w:rsid w:val="000D548D"/>
    <w:rsid w:val="000D5F19"/>
    <w:rsid w:val="000D6B69"/>
    <w:rsid w:val="000D7474"/>
    <w:rsid w:val="000D74CD"/>
    <w:rsid w:val="000D7A2F"/>
    <w:rsid w:val="000E1B06"/>
    <w:rsid w:val="000E1F04"/>
    <w:rsid w:val="000E27E2"/>
    <w:rsid w:val="000E2ADD"/>
    <w:rsid w:val="000E2E84"/>
    <w:rsid w:val="000E307A"/>
    <w:rsid w:val="000E3435"/>
    <w:rsid w:val="000E369E"/>
    <w:rsid w:val="000E3F32"/>
    <w:rsid w:val="000E4450"/>
    <w:rsid w:val="000E49F7"/>
    <w:rsid w:val="000E4A94"/>
    <w:rsid w:val="000E4E74"/>
    <w:rsid w:val="000E51B6"/>
    <w:rsid w:val="000E5A1E"/>
    <w:rsid w:val="000E5B4E"/>
    <w:rsid w:val="000E5BE2"/>
    <w:rsid w:val="000E6B3C"/>
    <w:rsid w:val="000E6D80"/>
    <w:rsid w:val="000E7BCD"/>
    <w:rsid w:val="000F014D"/>
    <w:rsid w:val="000F0D25"/>
    <w:rsid w:val="000F14C5"/>
    <w:rsid w:val="000F19E9"/>
    <w:rsid w:val="000F1C24"/>
    <w:rsid w:val="000F2E64"/>
    <w:rsid w:val="000F3085"/>
    <w:rsid w:val="000F30D2"/>
    <w:rsid w:val="000F370B"/>
    <w:rsid w:val="000F3777"/>
    <w:rsid w:val="000F3939"/>
    <w:rsid w:val="000F3AAE"/>
    <w:rsid w:val="000F3D8D"/>
    <w:rsid w:val="000F3FF1"/>
    <w:rsid w:val="000F4212"/>
    <w:rsid w:val="000F467A"/>
    <w:rsid w:val="000F5288"/>
    <w:rsid w:val="000F537C"/>
    <w:rsid w:val="000F5C46"/>
    <w:rsid w:val="000F5D27"/>
    <w:rsid w:val="000F6067"/>
    <w:rsid w:val="000F62FA"/>
    <w:rsid w:val="000F67A6"/>
    <w:rsid w:val="000F6824"/>
    <w:rsid w:val="000F6C9D"/>
    <w:rsid w:val="000F7F09"/>
    <w:rsid w:val="001003A9"/>
    <w:rsid w:val="00100804"/>
    <w:rsid w:val="00100C2F"/>
    <w:rsid w:val="00101DD0"/>
    <w:rsid w:val="00101EB8"/>
    <w:rsid w:val="0010234F"/>
    <w:rsid w:val="00102652"/>
    <w:rsid w:val="00102BC5"/>
    <w:rsid w:val="00102C81"/>
    <w:rsid w:val="00103143"/>
    <w:rsid w:val="00104392"/>
    <w:rsid w:val="001049F4"/>
    <w:rsid w:val="00106451"/>
    <w:rsid w:val="001069EF"/>
    <w:rsid w:val="00106A95"/>
    <w:rsid w:val="001071BC"/>
    <w:rsid w:val="00107C0E"/>
    <w:rsid w:val="00111054"/>
    <w:rsid w:val="001122B4"/>
    <w:rsid w:val="00112AA7"/>
    <w:rsid w:val="001139F6"/>
    <w:rsid w:val="00113E9F"/>
    <w:rsid w:val="0011454A"/>
    <w:rsid w:val="00114B4C"/>
    <w:rsid w:val="00114D21"/>
    <w:rsid w:val="00114F1F"/>
    <w:rsid w:val="00115CD0"/>
    <w:rsid w:val="0011661D"/>
    <w:rsid w:val="001166D2"/>
    <w:rsid w:val="00116F05"/>
    <w:rsid w:val="00116F51"/>
    <w:rsid w:val="001173EE"/>
    <w:rsid w:val="001175B5"/>
    <w:rsid w:val="00117C4C"/>
    <w:rsid w:val="001201FF"/>
    <w:rsid w:val="00120573"/>
    <w:rsid w:val="00120D4C"/>
    <w:rsid w:val="00121939"/>
    <w:rsid w:val="00121C8E"/>
    <w:rsid w:val="00122237"/>
    <w:rsid w:val="001225DF"/>
    <w:rsid w:val="00122CF8"/>
    <w:rsid w:val="00123444"/>
    <w:rsid w:val="001234CE"/>
    <w:rsid w:val="00123EFC"/>
    <w:rsid w:val="00125650"/>
    <w:rsid w:val="00125C11"/>
    <w:rsid w:val="00125EBC"/>
    <w:rsid w:val="0012635E"/>
    <w:rsid w:val="001266A2"/>
    <w:rsid w:val="001268E5"/>
    <w:rsid w:val="00126B56"/>
    <w:rsid w:val="00126E39"/>
    <w:rsid w:val="00126FE7"/>
    <w:rsid w:val="00127EFF"/>
    <w:rsid w:val="00130134"/>
    <w:rsid w:val="00130361"/>
    <w:rsid w:val="0013053F"/>
    <w:rsid w:val="00130970"/>
    <w:rsid w:val="00130DD7"/>
    <w:rsid w:val="001311EB"/>
    <w:rsid w:val="0013174C"/>
    <w:rsid w:val="00131A75"/>
    <w:rsid w:val="0013252B"/>
    <w:rsid w:val="0013258A"/>
    <w:rsid w:val="00132EFE"/>
    <w:rsid w:val="00133000"/>
    <w:rsid w:val="00134604"/>
    <w:rsid w:val="00134B79"/>
    <w:rsid w:val="001358F5"/>
    <w:rsid w:val="00135D30"/>
    <w:rsid w:val="00135E0B"/>
    <w:rsid w:val="00135E3D"/>
    <w:rsid w:val="00136773"/>
    <w:rsid w:val="00136D27"/>
    <w:rsid w:val="001374CC"/>
    <w:rsid w:val="00137F17"/>
    <w:rsid w:val="001400CC"/>
    <w:rsid w:val="001409A8"/>
    <w:rsid w:val="00140E41"/>
    <w:rsid w:val="001412E6"/>
    <w:rsid w:val="00141526"/>
    <w:rsid w:val="00141D61"/>
    <w:rsid w:val="00141E72"/>
    <w:rsid w:val="001421DC"/>
    <w:rsid w:val="00142571"/>
    <w:rsid w:val="001425E6"/>
    <w:rsid w:val="00142793"/>
    <w:rsid w:val="00142DF8"/>
    <w:rsid w:val="00143B75"/>
    <w:rsid w:val="00143EAD"/>
    <w:rsid w:val="00143F26"/>
    <w:rsid w:val="001440FE"/>
    <w:rsid w:val="001447C8"/>
    <w:rsid w:val="001447CC"/>
    <w:rsid w:val="00144831"/>
    <w:rsid w:val="00144EC8"/>
    <w:rsid w:val="00145C43"/>
    <w:rsid w:val="00145CD8"/>
    <w:rsid w:val="00146093"/>
    <w:rsid w:val="00146414"/>
    <w:rsid w:val="00146C32"/>
    <w:rsid w:val="00147910"/>
    <w:rsid w:val="00147F8A"/>
    <w:rsid w:val="00150331"/>
    <w:rsid w:val="00150A78"/>
    <w:rsid w:val="0015105A"/>
    <w:rsid w:val="00151101"/>
    <w:rsid w:val="001516C0"/>
    <w:rsid w:val="00151FD7"/>
    <w:rsid w:val="001522B9"/>
    <w:rsid w:val="001522E5"/>
    <w:rsid w:val="00152355"/>
    <w:rsid w:val="00152D98"/>
    <w:rsid w:val="00152DA2"/>
    <w:rsid w:val="001531FE"/>
    <w:rsid w:val="001539C5"/>
    <w:rsid w:val="00153A37"/>
    <w:rsid w:val="00153DA2"/>
    <w:rsid w:val="00153E56"/>
    <w:rsid w:val="0015427C"/>
    <w:rsid w:val="00154499"/>
    <w:rsid w:val="0015460A"/>
    <w:rsid w:val="00154D5E"/>
    <w:rsid w:val="00155B4C"/>
    <w:rsid w:val="00155CC9"/>
    <w:rsid w:val="00156A10"/>
    <w:rsid w:val="00160069"/>
    <w:rsid w:val="00160A70"/>
    <w:rsid w:val="00160AA2"/>
    <w:rsid w:val="00160C10"/>
    <w:rsid w:val="00160D7D"/>
    <w:rsid w:val="00160DE7"/>
    <w:rsid w:val="001613B9"/>
    <w:rsid w:val="00161FA2"/>
    <w:rsid w:val="00162346"/>
    <w:rsid w:val="00162387"/>
    <w:rsid w:val="00163B94"/>
    <w:rsid w:val="00163C65"/>
    <w:rsid w:val="00164694"/>
    <w:rsid w:val="00164C5B"/>
    <w:rsid w:val="00165053"/>
    <w:rsid w:val="00165949"/>
    <w:rsid w:val="00165AD7"/>
    <w:rsid w:val="00166388"/>
    <w:rsid w:val="00167235"/>
    <w:rsid w:val="00167296"/>
    <w:rsid w:val="001705B4"/>
    <w:rsid w:val="0017071F"/>
    <w:rsid w:val="00171671"/>
    <w:rsid w:val="001718D0"/>
    <w:rsid w:val="001719C5"/>
    <w:rsid w:val="0017243D"/>
    <w:rsid w:val="001725DB"/>
    <w:rsid w:val="001727CE"/>
    <w:rsid w:val="001733E0"/>
    <w:rsid w:val="00173450"/>
    <w:rsid w:val="00173B2B"/>
    <w:rsid w:val="00174557"/>
    <w:rsid w:val="00174853"/>
    <w:rsid w:val="00174E39"/>
    <w:rsid w:val="00175613"/>
    <w:rsid w:val="00176782"/>
    <w:rsid w:val="00176F4E"/>
    <w:rsid w:val="00177F8D"/>
    <w:rsid w:val="00180027"/>
    <w:rsid w:val="001816E7"/>
    <w:rsid w:val="00181B51"/>
    <w:rsid w:val="00181FB3"/>
    <w:rsid w:val="001820C8"/>
    <w:rsid w:val="001825E3"/>
    <w:rsid w:val="001829B7"/>
    <w:rsid w:val="001829B9"/>
    <w:rsid w:val="00182B7D"/>
    <w:rsid w:val="0018397F"/>
    <w:rsid w:val="001842EE"/>
    <w:rsid w:val="001844C8"/>
    <w:rsid w:val="001847EA"/>
    <w:rsid w:val="00184A52"/>
    <w:rsid w:val="001850EA"/>
    <w:rsid w:val="0018518D"/>
    <w:rsid w:val="001854EE"/>
    <w:rsid w:val="00185569"/>
    <w:rsid w:val="001864D1"/>
    <w:rsid w:val="00186A30"/>
    <w:rsid w:val="0018740C"/>
    <w:rsid w:val="00187803"/>
    <w:rsid w:val="001904EC"/>
    <w:rsid w:val="001907D5"/>
    <w:rsid w:val="00190ADA"/>
    <w:rsid w:val="00190BD6"/>
    <w:rsid w:val="001910D3"/>
    <w:rsid w:val="00191146"/>
    <w:rsid w:val="00192197"/>
    <w:rsid w:val="00192C81"/>
    <w:rsid w:val="00192C9D"/>
    <w:rsid w:val="00193355"/>
    <w:rsid w:val="0019360C"/>
    <w:rsid w:val="00193660"/>
    <w:rsid w:val="00193A3E"/>
    <w:rsid w:val="00193FB0"/>
    <w:rsid w:val="0019456C"/>
    <w:rsid w:val="001947D9"/>
    <w:rsid w:val="001949E0"/>
    <w:rsid w:val="00194AC0"/>
    <w:rsid w:val="00194AFD"/>
    <w:rsid w:val="00195277"/>
    <w:rsid w:val="00195DC8"/>
    <w:rsid w:val="00196226"/>
    <w:rsid w:val="0019625C"/>
    <w:rsid w:val="00196366"/>
    <w:rsid w:val="001965C8"/>
    <w:rsid w:val="00196872"/>
    <w:rsid w:val="00196CF5"/>
    <w:rsid w:val="00197102"/>
    <w:rsid w:val="001A0932"/>
    <w:rsid w:val="001A0963"/>
    <w:rsid w:val="001A222F"/>
    <w:rsid w:val="001A242C"/>
    <w:rsid w:val="001A259E"/>
    <w:rsid w:val="001A27D9"/>
    <w:rsid w:val="001A283C"/>
    <w:rsid w:val="001A2C6D"/>
    <w:rsid w:val="001A30CD"/>
    <w:rsid w:val="001A31B6"/>
    <w:rsid w:val="001A35F8"/>
    <w:rsid w:val="001A3DBE"/>
    <w:rsid w:val="001A3DF3"/>
    <w:rsid w:val="001A488F"/>
    <w:rsid w:val="001A5117"/>
    <w:rsid w:val="001A5A8C"/>
    <w:rsid w:val="001A6567"/>
    <w:rsid w:val="001A66AB"/>
    <w:rsid w:val="001A78DE"/>
    <w:rsid w:val="001A7B04"/>
    <w:rsid w:val="001A7BAA"/>
    <w:rsid w:val="001B0018"/>
    <w:rsid w:val="001B029B"/>
    <w:rsid w:val="001B0630"/>
    <w:rsid w:val="001B0923"/>
    <w:rsid w:val="001B0A84"/>
    <w:rsid w:val="001B0D21"/>
    <w:rsid w:val="001B1148"/>
    <w:rsid w:val="001B12D6"/>
    <w:rsid w:val="001B157C"/>
    <w:rsid w:val="001B2383"/>
    <w:rsid w:val="001B266F"/>
    <w:rsid w:val="001B44B4"/>
    <w:rsid w:val="001B4988"/>
    <w:rsid w:val="001B4D33"/>
    <w:rsid w:val="001B5747"/>
    <w:rsid w:val="001B5F46"/>
    <w:rsid w:val="001B63DC"/>
    <w:rsid w:val="001B64C1"/>
    <w:rsid w:val="001B68EE"/>
    <w:rsid w:val="001B7AD5"/>
    <w:rsid w:val="001C113A"/>
    <w:rsid w:val="001C15D4"/>
    <w:rsid w:val="001C259E"/>
    <w:rsid w:val="001C25E4"/>
    <w:rsid w:val="001C2652"/>
    <w:rsid w:val="001C32A4"/>
    <w:rsid w:val="001C3606"/>
    <w:rsid w:val="001C3670"/>
    <w:rsid w:val="001C36C9"/>
    <w:rsid w:val="001C3A39"/>
    <w:rsid w:val="001C3B4E"/>
    <w:rsid w:val="001C48BF"/>
    <w:rsid w:val="001C529C"/>
    <w:rsid w:val="001C5961"/>
    <w:rsid w:val="001C5962"/>
    <w:rsid w:val="001C5C31"/>
    <w:rsid w:val="001C63BE"/>
    <w:rsid w:val="001C6BD5"/>
    <w:rsid w:val="001C6FF8"/>
    <w:rsid w:val="001C756F"/>
    <w:rsid w:val="001C7796"/>
    <w:rsid w:val="001C77D9"/>
    <w:rsid w:val="001C7D38"/>
    <w:rsid w:val="001D00E5"/>
    <w:rsid w:val="001D02D2"/>
    <w:rsid w:val="001D06E2"/>
    <w:rsid w:val="001D0736"/>
    <w:rsid w:val="001D0E2C"/>
    <w:rsid w:val="001D117C"/>
    <w:rsid w:val="001D148C"/>
    <w:rsid w:val="001D182D"/>
    <w:rsid w:val="001D1B10"/>
    <w:rsid w:val="001D2311"/>
    <w:rsid w:val="001D2D77"/>
    <w:rsid w:val="001D3323"/>
    <w:rsid w:val="001D35FA"/>
    <w:rsid w:val="001D3A01"/>
    <w:rsid w:val="001D3DA5"/>
    <w:rsid w:val="001D4070"/>
    <w:rsid w:val="001D43FE"/>
    <w:rsid w:val="001D4EDD"/>
    <w:rsid w:val="001D54A8"/>
    <w:rsid w:val="001D59B8"/>
    <w:rsid w:val="001D5A79"/>
    <w:rsid w:val="001D5D49"/>
    <w:rsid w:val="001D5DFA"/>
    <w:rsid w:val="001D6EF0"/>
    <w:rsid w:val="001D733D"/>
    <w:rsid w:val="001D753F"/>
    <w:rsid w:val="001D79C0"/>
    <w:rsid w:val="001E04AB"/>
    <w:rsid w:val="001E0AD3"/>
    <w:rsid w:val="001E0C3D"/>
    <w:rsid w:val="001E1D92"/>
    <w:rsid w:val="001E1E73"/>
    <w:rsid w:val="001E21C7"/>
    <w:rsid w:val="001E267A"/>
    <w:rsid w:val="001E4648"/>
    <w:rsid w:val="001E4D15"/>
    <w:rsid w:val="001E61F4"/>
    <w:rsid w:val="001E68C2"/>
    <w:rsid w:val="001E6AAC"/>
    <w:rsid w:val="001E714F"/>
    <w:rsid w:val="001E7385"/>
    <w:rsid w:val="001E76F3"/>
    <w:rsid w:val="001E7E51"/>
    <w:rsid w:val="001F05A4"/>
    <w:rsid w:val="001F0AC7"/>
    <w:rsid w:val="001F1143"/>
    <w:rsid w:val="001F11C0"/>
    <w:rsid w:val="001F123D"/>
    <w:rsid w:val="001F1EF9"/>
    <w:rsid w:val="001F2372"/>
    <w:rsid w:val="001F2A1E"/>
    <w:rsid w:val="001F2B78"/>
    <w:rsid w:val="001F3251"/>
    <w:rsid w:val="001F3788"/>
    <w:rsid w:val="001F3E29"/>
    <w:rsid w:val="001F3E7F"/>
    <w:rsid w:val="001F4080"/>
    <w:rsid w:val="001F4145"/>
    <w:rsid w:val="001F4CFB"/>
    <w:rsid w:val="001F51EB"/>
    <w:rsid w:val="001F5488"/>
    <w:rsid w:val="001F5C25"/>
    <w:rsid w:val="001F5D6D"/>
    <w:rsid w:val="001F632A"/>
    <w:rsid w:val="001F644B"/>
    <w:rsid w:val="001F7B5F"/>
    <w:rsid w:val="001F7E6F"/>
    <w:rsid w:val="002008FA"/>
    <w:rsid w:val="0020132D"/>
    <w:rsid w:val="00201893"/>
    <w:rsid w:val="00201913"/>
    <w:rsid w:val="002020D0"/>
    <w:rsid w:val="0020282E"/>
    <w:rsid w:val="0020296B"/>
    <w:rsid w:val="00202B4E"/>
    <w:rsid w:val="0020399D"/>
    <w:rsid w:val="00204EFD"/>
    <w:rsid w:val="0020523C"/>
    <w:rsid w:val="00205609"/>
    <w:rsid w:val="002057F1"/>
    <w:rsid w:val="00205B5B"/>
    <w:rsid w:val="00205EE9"/>
    <w:rsid w:val="002071FB"/>
    <w:rsid w:val="002072E7"/>
    <w:rsid w:val="00207A12"/>
    <w:rsid w:val="00207ED0"/>
    <w:rsid w:val="0021051C"/>
    <w:rsid w:val="00210E64"/>
    <w:rsid w:val="00211711"/>
    <w:rsid w:val="00211FF4"/>
    <w:rsid w:val="0021355A"/>
    <w:rsid w:val="00213D74"/>
    <w:rsid w:val="00213DE4"/>
    <w:rsid w:val="002149AF"/>
    <w:rsid w:val="00215D79"/>
    <w:rsid w:val="00217020"/>
    <w:rsid w:val="002177A2"/>
    <w:rsid w:val="00220FA1"/>
    <w:rsid w:val="0022109D"/>
    <w:rsid w:val="00221532"/>
    <w:rsid w:val="00221AD0"/>
    <w:rsid w:val="002220CB"/>
    <w:rsid w:val="00222471"/>
    <w:rsid w:val="00222550"/>
    <w:rsid w:val="00223337"/>
    <w:rsid w:val="00223605"/>
    <w:rsid w:val="00223E70"/>
    <w:rsid w:val="002249FB"/>
    <w:rsid w:val="00224EF0"/>
    <w:rsid w:val="00225100"/>
    <w:rsid w:val="00225739"/>
    <w:rsid w:val="00226349"/>
    <w:rsid w:val="0022637E"/>
    <w:rsid w:val="00226C7B"/>
    <w:rsid w:val="00226FF9"/>
    <w:rsid w:val="0022709F"/>
    <w:rsid w:val="002273D7"/>
    <w:rsid w:val="00227494"/>
    <w:rsid w:val="00227F40"/>
    <w:rsid w:val="00230411"/>
    <w:rsid w:val="00230B97"/>
    <w:rsid w:val="00231320"/>
    <w:rsid w:val="00233062"/>
    <w:rsid w:val="00233224"/>
    <w:rsid w:val="0023327E"/>
    <w:rsid w:val="00233486"/>
    <w:rsid w:val="00233923"/>
    <w:rsid w:val="00233C5B"/>
    <w:rsid w:val="00233F23"/>
    <w:rsid w:val="002347D1"/>
    <w:rsid w:val="002348BA"/>
    <w:rsid w:val="00234A08"/>
    <w:rsid w:val="00234C23"/>
    <w:rsid w:val="00235560"/>
    <w:rsid w:val="002357F1"/>
    <w:rsid w:val="0023615E"/>
    <w:rsid w:val="002364B4"/>
    <w:rsid w:val="002369AF"/>
    <w:rsid w:val="00236C9A"/>
    <w:rsid w:val="00236E3C"/>
    <w:rsid w:val="00236E8A"/>
    <w:rsid w:val="0024011A"/>
    <w:rsid w:val="002404CD"/>
    <w:rsid w:val="00240675"/>
    <w:rsid w:val="00240BB6"/>
    <w:rsid w:val="00241016"/>
    <w:rsid w:val="00241405"/>
    <w:rsid w:val="00241517"/>
    <w:rsid w:val="0024272D"/>
    <w:rsid w:val="00243A04"/>
    <w:rsid w:val="00243EAA"/>
    <w:rsid w:val="00244086"/>
    <w:rsid w:val="002442A2"/>
    <w:rsid w:val="002446D2"/>
    <w:rsid w:val="0024474F"/>
    <w:rsid w:val="0024480D"/>
    <w:rsid w:val="00244A6F"/>
    <w:rsid w:val="00244D64"/>
    <w:rsid w:val="00244E8F"/>
    <w:rsid w:val="00245383"/>
    <w:rsid w:val="002477B2"/>
    <w:rsid w:val="00247966"/>
    <w:rsid w:val="002502A0"/>
    <w:rsid w:val="002515DA"/>
    <w:rsid w:val="00251D40"/>
    <w:rsid w:val="0025289C"/>
    <w:rsid w:val="00252996"/>
    <w:rsid w:val="00252A35"/>
    <w:rsid w:val="002535DC"/>
    <w:rsid w:val="00254383"/>
    <w:rsid w:val="00254684"/>
    <w:rsid w:val="00254BBB"/>
    <w:rsid w:val="0025509D"/>
    <w:rsid w:val="002557FA"/>
    <w:rsid w:val="002558C4"/>
    <w:rsid w:val="00255B09"/>
    <w:rsid w:val="002564CF"/>
    <w:rsid w:val="00260D6D"/>
    <w:rsid w:val="00262095"/>
    <w:rsid w:val="00262F6E"/>
    <w:rsid w:val="00263334"/>
    <w:rsid w:val="00263ED0"/>
    <w:rsid w:val="00263FF4"/>
    <w:rsid w:val="002653FC"/>
    <w:rsid w:val="00265F88"/>
    <w:rsid w:val="00266847"/>
    <w:rsid w:val="0026734F"/>
    <w:rsid w:val="002674AA"/>
    <w:rsid w:val="002700AA"/>
    <w:rsid w:val="00271943"/>
    <w:rsid w:val="00271C69"/>
    <w:rsid w:val="00272DDB"/>
    <w:rsid w:val="00272F86"/>
    <w:rsid w:val="002730B0"/>
    <w:rsid w:val="002736F0"/>
    <w:rsid w:val="002737E2"/>
    <w:rsid w:val="00273AF7"/>
    <w:rsid w:val="002746C6"/>
    <w:rsid w:val="002746E8"/>
    <w:rsid w:val="00274EA0"/>
    <w:rsid w:val="002750CA"/>
    <w:rsid w:val="002758F4"/>
    <w:rsid w:val="00275F81"/>
    <w:rsid w:val="00276065"/>
    <w:rsid w:val="002773F8"/>
    <w:rsid w:val="002814F6"/>
    <w:rsid w:val="00281B19"/>
    <w:rsid w:val="00282A90"/>
    <w:rsid w:val="00283161"/>
    <w:rsid w:val="002831B9"/>
    <w:rsid w:val="002833C5"/>
    <w:rsid w:val="00284063"/>
    <w:rsid w:val="00284F80"/>
    <w:rsid w:val="00285420"/>
    <w:rsid w:val="00285577"/>
    <w:rsid w:val="00285A8B"/>
    <w:rsid w:val="00286B1F"/>
    <w:rsid w:val="00286E03"/>
    <w:rsid w:val="00286F9C"/>
    <w:rsid w:val="00290E03"/>
    <w:rsid w:val="00291A30"/>
    <w:rsid w:val="00291AC9"/>
    <w:rsid w:val="00291CCD"/>
    <w:rsid w:val="00291F66"/>
    <w:rsid w:val="00291F73"/>
    <w:rsid w:val="002924B1"/>
    <w:rsid w:val="002929B3"/>
    <w:rsid w:val="00292C7C"/>
    <w:rsid w:val="00292D6C"/>
    <w:rsid w:val="002937D8"/>
    <w:rsid w:val="00294015"/>
    <w:rsid w:val="00295375"/>
    <w:rsid w:val="0029569D"/>
    <w:rsid w:val="002958CF"/>
    <w:rsid w:val="00296031"/>
    <w:rsid w:val="0029712B"/>
    <w:rsid w:val="00297BDD"/>
    <w:rsid w:val="002A0077"/>
    <w:rsid w:val="002A0C98"/>
    <w:rsid w:val="002A130A"/>
    <w:rsid w:val="002A1442"/>
    <w:rsid w:val="002A1981"/>
    <w:rsid w:val="002A1CB7"/>
    <w:rsid w:val="002A1EBE"/>
    <w:rsid w:val="002A2379"/>
    <w:rsid w:val="002A3454"/>
    <w:rsid w:val="002A3712"/>
    <w:rsid w:val="002A4489"/>
    <w:rsid w:val="002A4BAB"/>
    <w:rsid w:val="002A503F"/>
    <w:rsid w:val="002A6C00"/>
    <w:rsid w:val="002A75F0"/>
    <w:rsid w:val="002A7836"/>
    <w:rsid w:val="002A7BAF"/>
    <w:rsid w:val="002A7D97"/>
    <w:rsid w:val="002B06A6"/>
    <w:rsid w:val="002B0A3B"/>
    <w:rsid w:val="002B0B7F"/>
    <w:rsid w:val="002B0E90"/>
    <w:rsid w:val="002B0EB0"/>
    <w:rsid w:val="002B166D"/>
    <w:rsid w:val="002B2127"/>
    <w:rsid w:val="002B2400"/>
    <w:rsid w:val="002B249D"/>
    <w:rsid w:val="002B3248"/>
    <w:rsid w:val="002B34B4"/>
    <w:rsid w:val="002B3A09"/>
    <w:rsid w:val="002B3B28"/>
    <w:rsid w:val="002B45EE"/>
    <w:rsid w:val="002B4716"/>
    <w:rsid w:val="002B54CC"/>
    <w:rsid w:val="002B54E6"/>
    <w:rsid w:val="002B5EF2"/>
    <w:rsid w:val="002B6042"/>
    <w:rsid w:val="002B66A1"/>
    <w:rsid w:val="002B6901"/>
    <w:rsid w:val="002B7A2C"/>
    <w:rsid w:val="002B7ACE"/>
    <w:rsid w:val="002B7EE6"/>
    <w:rsid w:val="002C0103"/>
    <w:rsid w:val="002C0791"/>
    <w:rsid w:val="002C2117"/>
    <w:rsid w:val="002C3A68"/>
    <w:rsid w:val="002C4207"/>
    <w:rsid w:val="002C4237"/>
    <w:rsid w:val="002C4C27"/>
    <w:rsid w:val="002C4EF6"/>
    <w:rsid w:val="002C5546"/>
    <w:rsid w:val="002C63EA"/>
    <w:rsid w:val="002C788D"/>
    <w:rsid w:val="002C7A14"/>
    <w:rsid w:val="002C7B8B"/>
    <w:rsid w:val="002D035C"/>
    <w:rsid w:val="002D04D7"/>
    <w:rsid w:val="002D0958"/>
    <w:rsid w:val="002D0A1F"/>
    <w:rsid w:val="002D0AC4"/>
    <w:rsid w:val="002D0B4B"/>
    <w:rsid w:val="002D12A3"/>
    <w:rsid w:val="002D139B"/>
    <w:rsid w:val="002D1922"/>
    <w:rsid w:val="002D1AE4"/>
    <w:rsid w:val="002D23E6"/>
    <w:rsid w:val="002D27FC"/>
    <w:rsid w:val="002D29CC"/>
    <w:rsid w:val="002D2B42"/>
    <w:rsid w:val="002D2CF9"/>
    <w:rsid w:val="002D2DED"/>
    <w:rsid w:val="002D33FD"/>
    <w:rsid w:val="002D3EB3"/>
    <w:rsid w:val="002D47F5"/>
    <w:rsid w:val="002D4DDC"/>
    <w:rsid w:val="002D513A"/>
    <w:rsid w:val="002D56FA"/>
    <w:rsid w:val="002D5CB6"/>
    <w:rsid w:val="002D6350"/>
    <w:rsid w:val="002D63CA"/>
    <w:rsid w:val="002D6853"/>
    <w:rsid w:val="002D7BDD"/>
    <w:rsid w:val="002D7DF4"/>
    <w:rsid w:val="002D7FCC"/>
    <w:rsid w:val="002E00A5"/>
    <w:rsid w:val="002E03FB"/>
    <w:rsid w:val="002E0E8F"/>
    <w:rsid w:val="002E1119"/>
    <w:rsid w:val="002E11D5"/>
    <w:rsid w:val="002E136E"/>
    <w:rsid w:val="002E2A74"/>
    <w:rsid w:val="002E37C1"/>
    <w:rsid w:val="002E43B3"/>
    <w:rsid w:val="002E50D2"/>
    <w:rsid w:val="002E55DC"/>
    <w:rsid w:val="002E57B2"/>
    <w:rsid w:val="002E5BBD"/>
    <w:rsid w:val="002E5D7F"/>
    <w:rsid w:val="002E600E"/>
    <w:rsid w:val="002E664B"/>
    <w:rsid w:val="002E672E"/>
    <w:rsid w:val="002E6C11"/>
    <w:rsid w:val="002F0613"/>
    <w:rsid w:val="002F0AEA"/>
    <w:rsid w:val="002F0CB6"/>
    <w:rsid w:val="002F16BC"/>
    <w:rsid w:val="002F2788"/>
    <w:rsid w:val="002F282D"/>
    <w:rsid w:val="002F2F3E"/>
    <w:rsid w:val="002F3389"/>
    <w:rsid w:val="002F42BB"/>
    <w:rsid w:val="002F471A"/>
    <w:rsid w:val="002F4FE3"/>
    <w:rsid w:val="002F4FF0"/>
    <w:rsid w:val="002F5193"/>
    <w:rsid w:val="002F5800"/>
    <w:rsid w:val="002F5821"/>
    <w:rsid w:val="002F5F10"/>
    <w:rsid w:val="002F612B"/>
    <w:rsid w:val="002F6772"/>
    <w:rsid w:val="002F680A"/>
    <w:rsid w:val="002F6DB9"/>
    <w:rsid w:val="002F6EAA"/>
    <w:rsid w:val="002F6F0F"/>
    <w:rsid w:val="002F720D"/>
    <w:rsid w:val="002F7559"/>
    <w:rsid w:val="002F791D"/>
    <w:rsid w:val="002F7B63"/>
    <w:rsid w:val="00300075"/>
    <w:rsid w:val="00300178"/>
    <w:rsid w:val="003001F9"/>
    <w:rsid w:val="00300721"/>
    <w:rsid w:val="00300A3F"/>
    <w:rsid w:val="00301668"/>
    <w:rsid w:val="00301F9D"/>
    <w:rsid w:val="00302299"/>
    <w:rsid w:val="00302CEF"/>
    <w:rsid w:val="00302EF7"/>
    <w:rsid w:val="0030346B"/>
    <w:rsid w:val="003036A5"/>
    <w:rsid w:val="00303D90"/>
    <w:rsid w:val="003040F1"/>
    <w:rsid w:val="0030487C"/>
    <w:rsid w:val="00304E87"/>
    <w:rsid w:val="00305966"/>
    <w:rsid w:val="0030626A"/>
    <w:rsid w:val="003064B2"/>
    <w:rsid w:val="00306923"/>
    <w:rsid w:val="00306BCA"/>
    <w:rsid w:val="00306C34"/>
    <w:rsid w:val="003108B5"/>
    <w:rsid w:val="00311001"/>
    <w:rsid w:val="0031112D"/>
    <w:rsid w:val="0031114A"/>
    <w:rsid w:val="0031139D"/>
    <w:rsid w:val="003113DC"/>
    <w:rsid w:val="00311A37"/>
    <w:rsid w:val="00311B19"/>
    <w:rsid w:val="0031217F"/>
    <w:rsid w:val="003124D1"/>
    <w:rsid w:val="00312901"/>
    <w:rsid w:val="0031298C"/>
    <w:rsid w:val="003130CC"/>
    <w:rsid w:val="00313106"/>
    <w:rsid w:val="00313CD2"/>
    <w:rsid w:val="0031435C"/>
    <w:rsid w:val="0031478D"/>
    <w:rsid w:val="00314EB6"/>
    <w:rsid w:val="003155AB"/>
    <w:rsid w:val="00315666"/>
    <w:rsid w:val="00315D16"/>
    <w:rsid w:val="00315E36"/>
    <w:rsid w:val="003168B1"/>
    <w:rsid w:val="00317615"/>
    <w:rsid w:val="00317681"/>
    <w:rsid w:val="003205CB"/>
    <w:rsid w:val="00320AA4"/>
    <w:rsid w:val="00320E5D"/>
    <w:rsid w:val="003213A4"/>
    <w:rsid w:val="0032165D"/>
    <w:rsid w:val="00322D31"/>
    <w:rsid w:val="00322D82"/>
    <w:rsid w:val="003232DB"/>
    <w:rsid w:val="003232F5"/>
    <w:rsid w:val="00323488"/>
    <w:rsid w:val="00323CA5"/>
    <w:rsid w:val="0032429A"/>
    <w:rsid w:val="00324EBA"/>
    <w:rsid w:val="003258D9"/>
    <w:rsid w:val="003258F0"/>
    <w:rsid w:val="0032597A"/>
    <w:rsid w:val="0032621D"/>
    <w:rsid w:val="003265B5"/>
    <w:rsid w:val="0032670B"/>
    <w:rsid w:val="00326B54"/>
    <w:rsid w:val="0032725C"/>
    <w:rsid w:val="00327B7A"/>
    <w:rsid w:val="00327B82"/>
    <w:rsid w:val="003311EE"/>
    <w:rsid w:val="00331A85"/>
    <w:rsid w:val="00331B83"/>
    <w:rsid w:val="00332368"/>
    <w:rsid w:val="00332473"/>
    <w:rsid w:val="003329ED"/>
    <w:rsid w:val="00332BA5"/>
    <w:rsid w:val="00332DFB"/>
    <w:rsid w:val="00332E9E"/>
    <w:rsid w:val="00332EC2"/>
    <w:rsid w:val="00332F7D"/>
    <w:rsid w:val="003334B7"/>
    <w:rsid w:val="00334412"/>
    <w:rsid w:val="003348BC"/>
    <w:rsid w:val="00334B95"/>
    <w:rsid w:val="00334F3D"/>
    <w:rsid w:val="003361E4"/>
    <w:rsid w:val="0033620F"/>
    <w:rsid w:val="0033624A"/>
    <w:rsid w:val="003373FC"/>
    <w:rsid w:val="00340280"/>
    <w:rsid w:val="003410A0"/>
    <w:rsid w:val="00341359"/>
    <w:rsid w:val="00341491"/>
    <w:rsid w:val="00342000"/>
    <w:rsid w:val="003428B0"/>
    <w:rsid w:val="00342ED1"/>
    <w:rsid w:val="00342F41"/>
    <w:rsid w:val="003431D5"/>
    <w:rsid w:val="0034324D"/>
    <w:rsid w:val="00343C6D"/>
    <w:rsid w:val="00343ECB"/>
    <w:rsid w:val="00343F95"/>
    <w:rsid w:val="0034469A"/>
    <w:rsid w:val="00344CDB"/>
    <w:rsid w:val="003454B1"/>
    <w:rsid w:val="003454CA"/>
    <w:rsid w:val="00345896"/>
    <w:rsid w:val="00345996"/>
    <w:rsid w:val="003459E3"/>
    <w:rsid w:val="00345A40"/>
    <w:rsid w:val="003468CC"/>
    <w:rsid w:val="003469BE"/>
    <w:rsid w:val="00346C5C"/>
    <w:rsid w:val="003473AE"/>
    <w:rsid w:val="003475FD"/>
    <w:rsid w:val="00347EF1"/>
    <w:rsid w:val="00350ADC"/>
    <w:rsid w:val="00350BE6"/>
    <w:rsid w:val="00351338"/>
    <w:rsid w:val="00351684"/>
    <w:rsid w:val="003525AC"/>
    <w:rsid w:val="003528A5"/>
    <w:rsid w:val="00352A52"/>
    <w:rsid w:val="00352B6B"/>
    <w:rsid w:val="00352BE2"/>
    <w:rsid w:val="00352F26"/>
    <w:rsid w:val="003545DC"/>
    <w:rsid w:val="003552E9"/>
    <w:rsid w:val="003558F1"/>
    <w:rsid w:val="00355BE5"/>
    <w:rsid w:val="0035668F"/>
    <w:rsid w:val="00356ED4"/>
    <w:rsid w:val="00360402"/>
    <w:rsid w:val="00360CC3"/>
    <w:rsid w:val="00360D85"/>
    <w:rsid w:val="003610F9"/>
    <w:rsid w:val="003611F1"/>
    <w:rsid w:val="0036152B"/>
    <w:rsid w:val="003616A2"/>
    <w:rsid w:val="003620F3"/>
    <w:rsid w:val="00362275"/>
    <w:rsid w:val="00363CB3"/>
    <w:rsid w:val="00363EB0"/>
    <w:rsid w:val="003645FC"/>
    <w:rsid w:val="003647C9"/>
    <w:rsid w:val="00364815"/>
    <w:rsid w:val="003648AA"/>
    <w:rsid w:val="00364B30"/>
    <w:rsid w:val="0036618F"/>
    <w:rsid w:val="0036740E"/>
    <w:rsid w:val="00367840"/>
    <w:rsid w:val="00367F43"/>
    <w:rsid w:val="00370322"/>
    <w:rsid w:val="00370DE1"/>
    <w:rsid w:val="0037148C"/>
    <w:rsid w:val="00371E1A"/>
    <w:rsid w:val="00371F8E"/>
    <w:rsid w:val="003725B7"/>
    <w:rsid w:val="00372BA1"/>
    <w:rsid w:val="00373940"/>
    <w:rsid w:val="00373B85"/>
    <w:rsid w:val="003742B3"/>
    <w:rsid w:val="003746DD"/>
    <w:rsid w:val="003750CB"/>
    <w:rsid w:val="00375A1F"/>
    <w:rsid w:val="00375C13"/>
    <w:rsid w:val="00375D3F"/>
    <w:rsid w:val="00376327"/>
    <w:rsid w:val="00376AAE"/>
    <w:rsid w:val="003771E3"/>
    <w:rsid w:val="003776CC"/>
    <w:rsid w:val="00377AD0"/>
    <w:rsid w:val="00377E56"/>
    <w:rsid w:val="00380563"/>
    <w:rsid w:val="00380858"/>
    <w:rsid w:val="00380C66"/>
    <w:rsid w:val="00380D7A"/>
    <w:rsid w:val="00380EC8"/>
    <w:rsid w:val="003821DE"/>
    <w:rsid w:val="00383143"/>
    <w:rsid w:val="003833E1"/>
    <w:rsid w:val="003838E5"/>
    <w:rsid w:val="00383955"/>
    <w:rsid w:val="00384053"/>
    <w:rsid w:val="0038409E"/>
    <w:rsid w:val="003843DF"/>
    <w:rsid w:val="00384644"/>
    <w:rsid w:val="00384AAF"/>
    <w:rsid w:val="003850D2"/>
    <w:rsid w:val="00385F37"/>
    <w:rsid w:val="003862CE"/>
    <w:rsid w:val="00386343"/>
    <w:rsid w:val="0038644A"/>
    <w:rsid w:val="003864D1"/>
    <w:rsid w:val="00387157"/>
    <w:rsid w:val="00387866"/>
    <w:rsid w:val="00387AF0"/>
    <w:rsid w:val="00387C30"/>
    <w:rsid w:val="00390BF5"/>
    <w:rsid w:val="00390E8A"/>
    <w:rsid w:val="00390E94"/>
    <w:rsid w:val="00391AE8"/>
    <w:rsid w:val="00391F38"/>
    <w:rsid w:val="00392C99"/>
    <w:rsid w:val="00392FE9"/>
    <w:rsid w:val="0039315D"/>
    <w:rsid w:val="00393B27"/>
    <w:rsid w:val="00393FE4"/>
    <w:rsid w:val="00394178"/>
    <w:rsid w:val="00394308"/>
    <w:rsid w:val="00394A21"/>
    <w:rsid w:val="00394A5C"/>
    <w:rsid w:val="00394AF6"/>
    <w:rsid w:val="00394CE8"/>
    <w:rsid w:val="00395880"/>
    <w:rsid w:val="00395C06"/>
    <w:rsid w:val="00395D23"/>
    <w:rsid w:val="00395D46"/>
    <w:rsid w:val="0039682F"/>
    <w:rsid w:val="00396E9E"/>
    <w:rsid w:val="00397454"/>
    <w:rsid w:val="003A04E0"/>
    <w:rsid w:val="003A0CF6"/>
    <w:rsid w:val="003A1296"/>
    <w:rsid w:val="003A14BF"/>
    <w:rsid w:val="003A1DBC"/>
    <w:rsid w:val="003A2110"/>
    <w:rsid w:val="003A3D13"/>
    <w:rsid w:val="003A3D4C"/>
    <w:rsid w:val="003A3E48"/>
    <w:rsid w:val="003A4245"/>
    <w:rsid w:val="003A44C5"/>
    <w:rsid w:val="003A44FC"/>
    <w:rsid w:val="003A4AC2"/>
    <w:rsid w:val="003A5047"/>
    <w:rsid w:val="003A51ED"/>
    <w:rsid w:val="003A54D3"/>
    <w:rsid w:val="003A54F1"/>
    <w:rsid w:val="003A5527"/>
    <w:rsid w:val="003A5B36"/>
    <w:rsid w:val="003A61A3"/>
    <w:rsid w:val="003A61E9"/>
    <w:rsid w:val="003A6402"/>
    <w:rsid w:val="003A6695"/>
    <w:rsid w:val="003A717E"/>
    <w:rsid w:val="003B00B5"/>
    <w:rsid w:val="003B05B3"/>
    <w:rsid w:val="003B0961"/>
    <w:rsid w:val="003B0BC5"/>
    <w:rsid w:val="003B0D0E"/>
    <w:rsid w:val="003B11BB"/>
    <w:rsid w:val="003B287C"/>
    <w:rsid w:val="003B2B0C"/>
    <w:rsid w:val="003B3017"/>
    <w:rsid w:val="003B35B8"/>
    <w:rsid w:val="003B3655"/>
    <w:rsid w:val="003B3C01"/>
    <w:rsid w:val="003B3F5D"/>
    <w:rsid w:val="003B4013"/>
    <w:rsid w:val="003B442B"/>
    <w:rsid w:val="003B46E7"/>
    <w:rsid w:val="003B4948"/>
    <w:rsid w:val="003B683C"/>
    <w:rsid w:val="003B6D6A"/>
    <w:rsid w:val="003B71C2"/>
    <w:rsid w:val="003B7751"/>
    <w:rsid w:val="003B7ECA"/>
    <w:rsid w:val="003C047E"/>
    <w:rsid w:val="003C17C3"/>
    <w:rsid w:val="003C19DA"/>
    <w:rsid w:val="003C22A9"/>
    <w:rsid w:val="003C24AF"/>
    <w:rsid w:val="003C27E2"/>
    <w:rsid w:val="003C2EF6"/>
    <w:rsid w:val="003C429F"/>
    <w:rsid w:val="003C435F"/>
    <w:rsid w:val="003C49DF"/>
    <w:rsid w:val="003C5592"/>
    <w:rsid w:val="003C55E7"/>
    <w:rsid w:val="003C6307"/>
    <w:rsid w:val="003C7282"/>
    <w:rsid w:val="003C7370"/>
    <w:rsid w:val="003D017D"/>
    <w:rsid w:val="003D0283"/>
    <w:rsid w:val="003D0426"/>
    <w:rsid w:val="003D04AE"/>
    <w:rsid w:val="003D07FA"/>
    <w:rsid w:val="003D0B5D"/>
    <w:rsid w:val="003D13F9"/>
    <w:rsid w:val="003D1DF9"/>
    <w:rsid w:val="003D297A"/>
    <w:rsid w:val="003D4B92"/>
    <w:rsid w:val="003D4C87"/>
    <w:rsid w:val="003D519A"/>
    <w:rsid w:val="003D51DC"/>
    <w:rsid w:val="003D528B"/>
    <w:rsid w:val="003D583A"/>
    <w:rsid w:val="003D5947"/>
    <w:rsid w:val="003D598F"/>
    <w:rsid w:val="003D5D3A"/>
    <w:rsid w:val="003D657E"/>
    <w:rsid w:val="003D669B"/>
    <w:rsid w:val="003D69EC"/>
    <w:rsid w:val="003D6EAA"/>
    <w:rsid w:val="003D73AB"/>
    <w:rsid w:val="003D73C3"/>
    <w:rsid w:val="003D7F8C"/>
    <w:rsid w:val="003E01AA"/>
    <w:rsid w:val="003E01C2"/>
    <w:rsid w:val="003E0BDF"/>
    <w:rsid w:val="003E13AA"/>
    <w:rsid w:val="003E20D3"/>
    <w:rsid w:val="003E23A8"/>
    <w:rsid w:val="003E2E10"/>
    <w:rsid w:val="003E3611"/>
    <w:rsid w:val="003E3A8D"/>
    <w:rsid w:val="003E3EA3"/>
    <w:rsid w:val="003E4218"/>
    <w:rsid w:val="003E4765"/>
    <w:rsid w:val="003E4777"/>
    <w:rsid w:val="003E4BD3"/>
    <w:rsid w:val="003E4D08"/>
    <w:rsid w:val="003E52FA"/>
    <w:rsid w:val="003E5584"/>
    <w:rsid w:val="003E57E3"/>
    <w:rsid w:val="003E586C"/>
    <w:rsid w:val="003E68CD"/>
    <w:rsid w:val="003E68F1"/>
    <w:rsid w:val="003E6C15"/>
    <w:rsid w:val="003E6F1D"/>
    <w:rsid w:val="003E71D3"/>
    <w:rsid w:val="003E734F"/>
    <w:rsid w:val="003E7E43"/>
    <w:rsid w:val="003F10EE"/>
    <w:rsid w:val="003F1CC6"/>
    <w:rsid w:val="003F1E46"/>
    <w:rsid w:val="003F2BA4"/>
    <w:rsid w:val="003F2CEE"/>
    <w:rsid w:val="003F361D"/>
    <w:rsid w:val="003F3C43"/>
    <w:rsid w:val="003F3DD1"/>
    <w:rsid w:val="003F4467"/>
    <w:rsid w:val="003F4667"/>
    <w:rsid w:val="003F4A42"/>
    <w:rsid w:val="003F4F8E"/>
    <w:rsid w:val="003F548C"/>
    <w:rsid w:val="003F5AB8"/>
    <w:rsid w:val="003F5BE9"/>
    <w:rsid w:val="003F6057"/>
    <w:rsid w:val="003F688A"/>
    <w:rsid w:val="003F72D7"/>
    <w:rsid w:val="003F7765"/>
    <w:rsid w:val="003F7968"/>
    <w:rsid w:val="003F7AF7"/>
    <w:rsid w:val="003F7C05"/>
    <w:rsid w:val="00400292"/>
    <w:rsid w:val="00400400"/>
    <w:rsid w:val="004004DF"/>
    <w:rsid w:val="00400684"/>
    <w:rsid w:val="00400788"/>
    <w:rsid w:val="004017C5"/>
    <w:rsid w:val="0040192C"/>
    <w:rsid w:val="004031B3"/>
    <w:rsid w:val="00405684"/>
    <w:rsid w:val="00405E41"/>
    <w:rsid w:val="00406211"/>
    <w:rsid w:val="004062B3"/>
    <w:rsid w:val="004076FF"/>
    <w:rsid w:val="00407796"/>
    <w:rsid w:val="0041010C"/>
    <w:rsid w:val="0041012B"/>
    <w:rsid w:val="0041060A"/>
    <w:rsid w:val="004119E9"/>
    <w:rsid w:val="004123A5"/>
    <w:rsid w:val="004123FB"/>
    <w:rsid w:val="0041252A"/>
    <w:rsid w:val="00412811"/>
    <w:rsid w:val="0041329F"/>
    <w:rsid w:val="004135DD"/>
    <w:rsid w:val="0041380F"/>
    <w:rsid w:val="004139E3"/>
    <w:rsid w:val="00413A40"/>
    <w:rsid w:val="00413B82"/>
    <w:rsid w:val="004145BF"/>
    <w:rsid w:val="00414A07"/>
    <w:rsid w:val="00414B0E"/>
    <w:rsid w:val="00415199"/>
    <w:rsid w:val="0041532F"/>
    <w:rsid w:val="00415DF9"/>
    <w:rsid w:val="0041603B"/>
    <w:rsid w:val="00417342"/>
    <w:rsid w:val="0041761D"/>
    <w:rsid w:val="00417980"/>
    <w:rsid w:val="00417CE2"/>
    <w:rsid w:val="0042021C"/>
    <w:rsid w:val="0042059C"/>
    <w:rsid w:val="00420E41"/>
    <w:rsid w:val="004211AA"/>
    <w:rsid w:val="00421952"/>
    <w:rsid w:val="00421E4F"/>
    <w:rsid w:val="0042280F"/>
    <w:rsid w:val="004235DC"/>
    <w:rsid w:val="004244A0"/>
    <w:rsid w:val="004244C5"/>
    <w:rsid w:val="00425349"/>
    <w:rsid w:val="0042550A"/>
    <w:rsid w:val="004260A2"/>
    <w:rsid w:val="00426DE7"/>
    <w:rsid w:val="004279B0"/>
    <w:rsid w:val="0043058B"/>
    <w:rsid w:val="00430819"/>
    <w:rsid w:val="00431563"/>
    <w:rsid w:val="00431C95"/>
    <w:rsid w:val="00431F07"/>
    <w:rsid w:val="00432325"/>
    <w:rsid w:val="00432AB7"/>
    <w:rsid w:val="0043358D"/>
    <w:rsid w:val="004342C7"/>
    <w:rsid w:val="004342F3"/>
    <w:rsid w:val="00436674"/>
    <w:rsid w:val="00436BFE"/>
    <w:rsid w:val="00437C8D"/>
    <w:rsid w:val="004401AE"/>
    <w:rsid w:val="00440B23"/>
    <w:rsid w:val="00440FF2"/>
    <w:rsid w:val="00442523"/>
    <w:rsid w:val="0044286B"/>
    <w:rsid w:val="004431CC"/>
    <w:rsid w:val="00443958"/>
    <w:rsid w:val="00443A3D"/>
    <w:rsid w:val="0044538B"/>
    <w:rsid w:val="0044593A"/>
    <w:rsid w:val="00445CB1"/>
    <w:rsid w:val="00445F7D"/>
    <w:rsid w:val="004467F2"/>
    <w:rsid w:val="00446C9A"/>
    <w:rsid w:val="0044783B"/>
    <w:rsid w:val="0044784C"/>
    <w:rsid w:val="0045098E"/>
    <w:rsid w:val="00450B9F"/>
    <w:rsid w:val="004511EB"/>
    <w:rsid w:val="00451473"/>
    <w:rsid w:val="004517FB"/>
    <w:rsid w:val="004520FD"/>
    <w:rsid w:val="00452379"/>
    <w:rsid w:val="00454C02"/>
    <w:rsid w:val="00454C6C"/>
    <w:rsid w:val="0045538C"/>
    <w:rsid w:val="0045572F"/>
    <w:rsid w:val="00455B16"/>
    <w:rsid w:val="00456A6C"/>
    <w:rsid w:val="00457A24"/>
    <w:rsid w:val="00460A5B"/>
    <w:rsid w:val="00460C28"/>
    <w:rsid w:val="00460D60"/>
    <w:rsid w:val="004610C6"/>
    <w:rsid w:val="00461DD5"/>
    <w:rsid w:val="004630B2"/>
    <w:rsid w:val="00463428"/>
    <w:rsid w:val="0046410E"/>
    <w:rsid w:val="00464667"/>
    <w:rsid w:val="00464A4E"/>
    <w:rsid w:val="004651C2"/>
    <w:rsid w:val="0046535E"/>
    <w:rsid w:val="0046580B"/>
    <w:rsid w:val="00466421"/>
    <w:rsid w:val="00466499"/>
    <w:rsid w:val="004664A9"/>
    <w:rsid w:val="00466E01"/>
    <w:rsid w:val="00467648"/>
    <w:rsid w:val="00467B1F"/>
    <w:rsid w:val="00470124"/>
    <w:rsid w:val="00470A17"/>
    <w:rsid w:val="00470FB2"/>
    <w:rsid w:val="00471267"/>
    <w:rsid w:val="004714FD"/>
    <w:rsid w:val="0047155A"/>
    <w:rsid w:val="00471601"/>
    <w:rsid w:val="00471AED"/>
    <w:rsid w:val="00471EC1"/>
    <w:rsid w:val="00472125"/>
    <w:rsid w:val="00472604"/>
    <w:rsid w:val="00472C4C"/>
    <w:rsid w:val="004744D4"/>
    <w:rsid w:val="00475213"/>
    <w:rsid w:val="004760FC"/>
    <w:rsid w:val="0047642D"/>
    <w:rsid w:val="004768B6"/>
    <w:rsid w:val="00476A96"/>
    <w:rsid w:val="00477722"/>
    <w:rsid w:val="00477AA7"/>
    <w:rsid w:val="0048029A"/>
    <w:rsid w:val="0048029E"/>
    <w:rsid w:val="00480FC8"/>
    <w:rsid w:val="00481F74"/>
    <w:rsid w:val="004820D0"/>
    <w:rsid w:val="004821DF"/>
    <w:rsid w:val="00482627"/>
    <w:rsid w:val="00482A19"/>
    <w:rsid w:val="00482AA0"/>
    <w:rsid w:val="004832F9"/>
    <w:rsid w:val="004839D9"/>
    <w:rsid w:val="00483F62"/>
    <w:rsid w:val="00485111"/>
    <w:rsid w:val="004852F4"/>
    <w:rsid w:val="004853BF"/>
    <w:rsid w:val="00485A8B"/>
    <w:rsid w:val="00485B61"/>
    <w:rsid w:val="00486431"/>
    <w:rsid w:val="004869CE"/>
    <w:rsid w:val="004873DE"/>
    <w:rsid w:val="00487594"/>
    <w:rsid w:val="00487BBE"/>
    <w:rsid w:val="00487E2B"/>
    <w:rsid w:val="0049014B"/>
    <w:rsid w:val="00490192"/>
    <w:rsid w:val="00490EBD"/>
    <w:rsid w:val="004910B7"/>
    <w:rsid w:val="00491AA4"/>
    <w:rsid w:val="00491D40"/>
    <w:rsid w:val="00492168"/>
    <w:rsid w:val="00492917"/>
    <w:rsid w:val="00492EC8"/>
    <w:rsid w:val="00493160"/>
    <w:rsid w:val="00493E7B"/>
    <w:rsid w:val="00493ED9"/>
    <w:rsid w:val="00494453"/>
    <w:rsid w:val="0049467E"/>
    <w:rsid w:val="004947E6"/>
    <w:rsid w:val="0049534B"/>
    <w:rsid w:val="004960EC"/>
    <w:rsid w:val="00496546"/>
    <w:rsid w:val="004974BC"/>
    <w:rsid w:val="00497701"/>
    <w:rsid w:val="00497CAB"/>
    <w:rsid w:val="004A01D5"/>
    <w:rsid w:val="004A0370"/>
    <w:rsid w:val="004A0431"/>
    <w:rsid w:val="004A0CA2"/>
    <w:rsid w:val="004A12C2"/>
    <w:rsid w:val="004A133D"/>
    <w:rsid w:val="004A1CB5"/>
    <w:rsid w:val="004A280C"/>
    <w:rsid w:val="004A2A3C"/>
    <w:rsid w:val="004A2A98"/>
    <w:rsid w:val="004A2EED"/>
    <w:rsid w:val="004A372B"/>
    <w:rsid w:val="004A3DB9"/>
    <w:rsid w:val="004A4244"/>
    <w:rsid w:val="004A44A8"/>
    <w:rsid w:val="004A46A6"/>
    <w:rsid w:val="004A4A37"/>
    <w:rsid w:val="004A4AA3"/>
    <w:rsid w:val="004A59CB"/>
    <w:rsid w:val="004A5A48"/>
    <w:rsid w:val="004A643A"/>
    <w:rsid w:val="004A6646"/>
    <w:rsid w:val="004A694F"/>
    <w:rsid w:val="004A6CC0"/>
    <w:rsid w:val="004A714D"/>
    <w:rsid w:val="004A7E24"/>
    <w:rsid w:val="004B02C9"/>
    <w:rsid w:val="004B02FA"/>
    <w:rsid w:val="004B0D3A"/>
    <w:rsid w:val="004B0DD3"/>
    <w:rsid w:val="004B1756"/>
    <w:rsid w:val="004B19E3"/>
    <w:rsid w:val="004B1BCD"/>
    <w:rsid w:val="004B2CDD"/>
    <w:rsid w:val="004B39CF"/>
    <w:rsid w:val="004B410E"/>
    <w:rsid w:val="004B4B4C"/>
    <w:rsid w:val="004B54C6"/>
    <w:rsid w:val="004B5D9D"/>
    <w:rsid w:val="004B5E88"/>
    <w:rsid w:val="004B6A90"/>
    <w:rsid w:val="004B6ED1"/>
    <w:rsid w:val="004B6F85"/>
    <w:rsid w:val="004B7E4C"/>
    <w:rsid w:val="004C0A99"/>
    <w:rsid w:val="004C1350"/>
    <w:rsid w:val="004C1527"/>
    <w:rsid w:val="004C1719"/>
    <w:rsid w:val="004C1904"/>
    <w:rsid w:val="004C1AB2"/>
    <w:rsid w:val="004C1B1E"/>
    <w:rsid w:val="004C2B35"/>
    <w:rsid w:val="004C307C"/>
    <w:rsid w:val="004C3360"/>
    <w:rsid w:val="004C3ABB"/>
    <w:rsid w:val="004C43FC"/>
    <w:rsid w:val="004C4733"/>
    <w:rsid w:val="004C56AE"/>
    <w:rsid w:val="004C57E1"/>
    <w:rsid w:val="004C5978"/>
    <w:rsid w:val="004C5B06"/>
    <w:rsid w:val="004C5CC2"/>
    <w:rsid w:val="004C6333"/>
    <w:rsid w:val="004C760E"/>
    <w:rsid w:val="004C78DF"/>
    <w:rsid w:val="004D09C1"/>
    <w:rsid w:val="004D09DD"/>
    <w:rsid w:val="004D0E88"/>
    <w:rsid w:val="004D1899"/>
    <w:rsid w:val="004D18B1"/>
    <w:rsid w:val="004D1FC0"/>
    <w:rsid w:val="004D2789"/>
    <w:rsid w:val="004D347A"/>
    <w:rsid w:val="004D349F"/>
    <w:rsid w:val="004D3B71"/>
    <w:rsid w:val="004D454E"/>
    <w:rsid w:val="004D470D"/>
    <w:rsid w:val="004D660F"/>
    <w:rsid w:val="004D6ED0"/>
    <w:rsid w:val="004D7082"/>
    <w:rsid w:val="004D729E"/>
    <w:rsid w:val="004D7893"/>
    <w:rsid w:val="004E06CF"/>
    <w:rsid w:val="004E0C7A"/>
    <w:rsid w:val="004E0EDB"/>
    <w:rsid w:val="004E0FE9"/>
    <w:rsid w:val="004E1D22"/>
    <w:rsid w:val="004E266D"/>
    <w:rsid w:val="004E26D8"/>
    <w:rsid w:val="004E295E"/>
    <w:rsid w:val="004E2DAB"/>
    <w:rsid w:val="004E330B"/>
    <w:rsid w:val="004E3397"/>
    <w:rsid w:val="004E3822"/>
    <w:rsid w:val="004E3B1C"/>
    <w:rsid w:val="004E3E37"/>
    <w:rsid w:val="004E3E98"/>
    <w:rsid w:val="004E3F1E"/>
    <w:rsid w:val="004E4140"/>
    <w:rsid w:val="004E4280"/>
    <w:rsid w:val="004E45F1"/>
    <w:rsid w:val="004E47AE"/>
    <w:rsid w:val="004E4D99"/>
    <w:rsid w:val="004E4DB3"/>
    <w:rsid w:val="004E5954"/>
    <w:rsid w:val="004E5AE0"/>
    <w:rsid w:val="004E5C5D"/>
    <w:rsid w:val="004E5F32"/>
    <w:rsid w:val="004E67E8"/>
    <w:rsid w:val="004E7641"/>
    <w:rsid w:val="004E7721"/>
    <w:rsid w:val="004E7D5E"/>
    <w:rsid w:val="004E7F84"/>
    <w:rsid w:val="004F01A7"/>
    <w:rsid w:val="004F0652"/>
    <w:rsid w:val="004F0ACD"/>
    <w:rsid w:val="004F0D27"/>
    <w:rsid w:val="004F1498"/>
    <w:rsid w:val="004F15AA"/>
    <w:rsid w:val="004F1F72"/>
    <w:rsid w:val="004F23DB"/>
    <w:rsid w:val="004F2406"/>
    <w:rsid w:val="004F26AE"/>
    <w:rsid w:val="004F2F7D"/>
    <w:rsid w:val="004F31C0"/>
    <w:rsid w:val="004F325B"/>
    <w:rsid w:val="004F32FA"/>
    <w:rsid w:val="004F3442"/>
    <w:rsid w:val="004F3640"/>
    <w:rsid w:val="004F39F1"/>
    <w:rsid w:val="004F3EA0"/>
    <w:rsid w:val="004F493B"/>
    <w:rsid w:val="004F4F95"/>
    <w:rsid w:val="004F5030"/>
    <w:rsid w:val="004F5087"/>
    <w:rsid w:val="004F546D"/>
    <w:rsid w:val="004F5F24"/>
    <w:rsid w:val="004F63C4"/>
    <w:rsid w:val="004F6578"/>
    <w:rsid w:val="004F6A4D"/>
    <w:rsid w:val="004F711F"/>
    <w:rsid w:val="004F73B9"/>
    <w:rsid w:val="004F743A"/>
    <w:rsid w:val="004F7C0F"/>
    <w:rsid w:val="004F7CA2"/>
    <w:rsid w:val="00500292"/>
    <w:rsid w:val="00500605"/>
    <w:rsid w:val="005007DA"/>
    <w:rsid w:val="005014B8"/>
    <w:rsid w:val="005017B9"/>
    <w:rsid w:val="005017FF"/>
    <w:rsid w:val="0050229E"/>
    <w:rsid w:val="005022BE"/>
    <w:rsid w:val="00502524"/>
    <w:rsid w:val="00503C6D"/>
    <w:rsid w:val="00503CD3"/>
    <w:rsid w:val="00504454"/>
    <w:rsid w:val="005045E0"/>
    <w:rsid w:val="00504BB3"/>
    <w:rsid w:val="00505025"/>
    <w:rsid w:val="00505D4D"/>
    <w:rsid w:val="005065DD"/>
    <w:rsid w:val="005070A8"/>
    <w:rsid w:val="0050767D"/>
    <w:rsid w:val="00510A2D"/>
    <w:rsid w:val="00510B24"/>
    <w:rsid w:val="00510C52"/>
    <w:rsid w:val="005111A8"/>
    <w:rsid w:val="00512B71"/>
    <w:rsid w:val="005136D7"/>
    <w:rsid w:val="00513EA7"/>
    <w:rsid w:val="00514055"/>
    <w:rsid w:val="0051562F"/>
    <w:rsid w:val="0051616B"/>
    <w:rsid w:val="00516484"/>
    <w:rsid w:val="005164A6"/>
    <w:rsid w:val="00516FDB"/>
    <w:rsid w:val="0051701B"/>
    <w:rsid w:val="0052047B"/>
    <w:rsid w:val="00520C9F"/>
    <w:rsid w:val="00520DBA"/>
    <w:rsid w:val="0052120F"/>
    <w:rsid w:val="005213F3"/>
    <w:rsid w:val="00521999"/>
    <w:rsid w:val="005225D3"/>
    <w:rsid w:val="00522687"/>
    <w:rsid w:val="00522A62"/>
    <w:rsid w:val="0052332F"/>
    <w:rsid w:val="005234C6"/>
    <w:rsid w:val="00524A13"/>
    <w:rsid w:val="00524A23"/>
    <w:rsid w:val="00524B69"/>
    <w:rsid w:val="00525096"/>
    <w:rsid w:val="005255F3"/>
    <w:rsid w:val="00525D67"/>
    <w:rsid w:val="00525E86"/>
    <w:rsid w:val="00526392"/>
    <w:rsid w:val="00527058"/>
    <w:rsid w:val="00527349"/>
    <w:rsid w:val="00530203"/>
    <w:rsid w:val="0053026F"/>
    <w:rsid w:val="0053092F"/>
    <w:rsid w:val="00530A35"/>
    <w:rsid w:val="00530CBA"/>
    <w:rsid w:val="005310D6"/>
    <w:rsid w:val="005317AB"/>
    <w:rsid w:val="00531B1F"/>
    <w:rsid w:val="0053257D"/>
    <w:rsid w:val="00532CCB"/>
    <w:rsid w:val="00533CDF"/>
    <w:rsid w:val="0053563F"/>
    <w:rsid w:val="005358C0"/>
    <w:rsid w:val="00535C96"/>
    <w:rsid w:val="00535DB3"/>
    <w:rsid w:val="00535EB5"/>
    <w:rsid w:val="00536557"/>
    <w:rsid w:val="00537B08"/>
    <w:rsid w:val="00537E09"/>
    <w:rsid w:val="00537F38"/>
    <w:rsid w:val="005401CA"/>
    <w:rsid w:val="00541712"/>
    <w:rsid w:val="00541E28"/>
    <w:rsid w:val="00541E50"/>
    <w:rsid w:val="00542C51"/>
    <w:rsid w:val="00543828"/>
    <w:rsid w:val="00543FDB"/>
    <w:rsid w:val="005448B9"/>
    <w:rsid w:val="00544A45"/>
    <w:rsid w:val="00544EF3"/>
    <w:rsid w:val="005450C9"/>
    <w:rsid w:val="0054579B"/>
    <w:rsid w:val="00545EEA"/>
    <w:rsid w:val="00545EEE"/>
    <w:rsid w:val="00545F1B"/>
    <w:rsid w:val="005468FB"/>
    <w:rsid w:val="00546EF8"/>
    <w:rsid w:val="00547B89"/>
    <w:rsid w:val="00547C6F"/>
    <w:rsid w:val="00547EBE"/>
    <w:rsid w:val="00547EFA"/>
    <w:rsid w:val="00551237"/>
    <w:rsid w:val="00551D2B"/>
    <w:rsid w:val="00552192"/>
    <w:rsid w:val="00552249"/>
    <w:rsid w:val="00553486"/>
    <w:rsid w:val="00553A7F"/>
    <w:rsid w:val="0055434A"/>
    <w:rsid w:val="00554AD6"/>
    <w:rsid w:val="00554C9D"/>
    <w:rsid w:val="005550D0"/>
    <w:rsid w:val="00555618"/>
    <w:rsid w:val="005558EA"/>
    <w:rsid w:val="00555956"/>
    <w:rsid w:val="00555C84"/>
    <w:rsid w:val="00555F01"/>
    <w:rsid w:val="005569E5"/>
    <w:rsid w:val="00557245"/>
    <w:rsid w:val="00557282"/>
    <w:rsid w:val="0055742E"/>
    <w:rsid w:val="00557B26"/>
    <w:rsid w:val="0056005A"/>
    <w:rsid w:val="00560455"/>
    <w:rsid w:val="0056058F"/>
    <w:rsid w:val="005606C3"/>
    <w:rsid w:val="00561AFB"/>
    <w:rsid w:val="0056267A"/>
    <w:rsid w:val="00562D58"/>
    <w:rsid w:val="00563A04"/>
    <w:rsid w:val="00563A11"/>
    <w:rsid w:val="0056503B"/>
    <w:rsid w:val="0056540D"/>
    <w:rsid w:val="00565488"/>
    <w:rsid w:val="00565EBE"/>
    <w:rsid w:val="005661E3"/>
    <w:rsid w:val="00566C3B"/>
    <w:rsid w:val="00566D7E"/>
    <w:rsid w:val="00567AD5"/>
    <w:rsid w:val="00570CC3"/>
    <w:rsid w:val="00571434"/>
    <w:rsid w:val="005718ED"/>
    <w:rsid w:val="00571A61"/>
    <w:rsid w:val="00571B1E"/>
    <w:rsid w:val="00571C5F"/>
    <w:rsid w:val="00571DD5"/>
    <w:rsid w:val="00572404"/>
    <w:rsid w:val="00573B80"/>
    <w:rsid w:val="00574376"/>
    <w:rsid w:val="0057444B"/>
    <w:rsid w:val="00574DEF"/>
    <w:rsid w:val="0057502E"/>
    <w:rsid w:val="00575170"/>
    <w:rsid w:val="005757EC"/>
    <w:rsid w:val="00575A58"/>
    <w:rsid w:val="00575E1C"/>
    <w:rsid w:val="0057629F"/>
    <w:rsid w:val="0057638B"/>
    <w:rsid w:val="005766C0"/>
    <w:rsid w:val="00576849"/>
    <w:rsid w:val="00576CA8"/>
    <w:rsid w:val="00576E56"/>
    <w:rsid w:val="00577176"/>
    <w:rsid w:val="00577401"/>
    <w:rsid w:val="00577539"/>
    <w:rsid w:val="00577E6A"/>
    <w:rsid w:val="00580368"/>
    <w:rsid w:val="005805EC"/>
    <w:rsid w:val="005806CF"/>
    <w:rsid w:val="00580FAC"/>
    <w:rsid w:val="00582D42"/>
    <w:rsid w:val="00582F3B"/>
    <w:rsid w:val="00583144"/>
    <w:rsid w:val="005845D6"/>
    <w:rsid w:val="00584A17"/>
    <w:rsid w:val="00584A6C"/>
    <w:rsid w:val="00584D9F"/>
    <w:rsid w:val="00584E95"/>
    <w:rsid w:val="00586893"/>
    <w:rsid w:val="005868F0"/>
    <w:rsid w:val="00586A42"/>
    <w:rsid w:val="00587A84"/>
    <w:rsid w:val="00590529"/>
    <w:rsid w:val="0059056E"/>
    <w:rsid w:val="0059063D"/>
    <w:rsid w:val="005912CA"/>
    <w:rsid w:val="005915FC"/>
    <w:rsid w:val="00591CEA"/>
    <w:rsid w:val="005920F7"/>
    <w:rsid w:val="005926EE"/>
    <w:rsid w:val="00592C15"/>
    <w:rsid w:val="00593365"/>
    <w:rsid w:val="005934C6"/>
    <w:rsid w:val="00594259"/>
    <w:rsid w:val="0059478E"/>
    <w:rsid w:val="00594C0E"/>
    <w:rsid w:val="00595C21"/>
    <w:rsid w:val="0059606E"/>
    <w:rsid w:val="00596F79"/>
    <w:rsid w:val="0059756C"/>
    <w:rsid w:val="00597BC3"/>
    <w:rsid w:val="005A0887"/>
    <w:rsid w:val="005A0ECB"/>
    <w:rsid w:val="005A1B1A"/>
    <w:rsid w:val="005A1B65"/>
    <w:rsid w:val="005A1F71"/>
    <w:rsid w:val="005A227D"/>
    <w:rsid w:val="005A29EC"/>
    <w:rsid w:val="005A3AB1"/>
    <w:rsid w:val="005A3E67"/>
    <w:rsid w:val="005A4731"/>
    <w:rsid w:val="005A493D"/>
    <w:rsid w:val="005A4B27"/>
    <w:rsid w:val="005A4C0A"/>
    <w:rsid w:val="005A5119"/>
    <w:rsid w:val="005A6B4B"/>
    <w:rsid w:val="005A6F96"/>
    <w:rsid w:val="005A719F"/>
    <w:rsid w:val="005A75F0"/>
    <w:rsid w:val="005A7AA7"/>
    <w:rsid w:val="005B12B3"/>
    <w:rsid w:val="005B17F2"/>
    <w:rsid w:val="005B1905"/>
    <w:rsid w:val="005B1B18"/>
    <w:rsid w:val="005B2CEF"/>
    <w:rsid w:val="005B2D01"/>
    <w:rsid w:val="005B2FB9"/>
    <w:rsid w:val="005B30DE"/>
    <w:rsid w:val="005B3271"/>
    <w:rsid w:val="005B4B9F"/>
    <w:rsid w:val="005B500B"/>
    <w:rsid w:val="005B552C"/>
    <w:rsid w:val="005B5964"/>
    <w:rsid w:val="005B60ED"/>
    <w:rsid w:val="005B6ACF"/>
    <w:rsid w:val="005B6BF9"/>
    <w:rsid w:val="005B7402"/>
    <w:rsid w:val="005B7C02"/>
    <w:rsid w:val="005C031B"/>
    <w:rsid w:val="005C047A"/>
    <w:rsid w:val="005C0F66"/>
    <w:rsid w:val="005C165E"/>
    <w:rsid w:val="005C1EA8"/>
    <w:rsid w:val="005C28E3"/>
    <w:rsid w:val="005C2E5F"/>
    <w:rsid w:val="005C30D2"/>
    <w:rsid w:val="005C3739"/>
    <w:rsid w:val="005C3D9D"/>
    <w:rsid w:val="005C42CD"/>
    <w:rsid w:val="005C4754"/>
    <w:rsid w:val="005C4E3D"/>
    <w:rsid w:val="005C5101"/>
    <w:rsid w:val="005C56B6"/>
    <w:rsid w:val="005C5948"/>
    <w:rsid w:val="005C5C7B"/>
    <w:rsid w:val="005C5EFE"/>
    <w:rsid w:val="005C6004"/>
    <w:rsid w:val="005C64AB"/>
    <w:rsid w:val="005C6AD6"/>
    <w:rsid w:val="005C6D07"/>
    <w:rsid w:val="005C6FC7"/>
    <w:rsid w:val="005C7312"/>
    <w:rsid w:val="005C76BD"/>
    <w:rsid w:val="005C7E18"/>
    <w:rsid w:val="005D0195"/>
    <w:rsid w:val="005D0413"/>
    <w:rsid w:val="005D0926"/>
    <w:rsid w:val="005D0D69"/>
    <w:rsid w:val="005D1191"/>
    <w:rsid w:val="005D17B3"/>
    <w:rsid w:val="005D195D"/>
    <w:rsid w:val="005D1E69"/>
    <w:rsid w:val="005D1EBD"/>
    <w:rsid w:val="005D252E"/>
    <w:rsid w:val="005D2612"/>
    <w:rsid w:val="005D2B14"/>
    <w:rsid w:val="005D2C96"/>
    <w:rsid w:val="005D39C4"/>
    <w:rsid w:val="005D42DB"/>
    <w:rsid w:val="005D43F8"/>
    <w:rsid w:val="005D4457"/>
    <w:rsid w:val="005D4ED1"/>
    <w:rsid w:val="005D52F4"/>
    <w:rsid w:val="005D55A2"/>
    <w:rsid w:val="005D5610"/>
    <w:rsid w:val="005D5921"/>
    <w:rsid w:val="005D5BCE"/>
    <w:rsid w:val="005D5BF9"/>
    <w:rsid w:val="005D5CC1"/>
    <w:rsid w:val="005D5FA9"/>
    <w:rsid w:val="005D672E"/>
    <w:rsid w:val="005D6B87"/>
    <w:rsid w:val="005D7134"/>
    <w:rsid w:val="005D7180"/>
    <w:rsid w:val="005D7493"/>
    <w:rsid w:val="005D780E"/>
    <w:rsid w:val="005D7BA5"/>
    <w:rsid w:val="005E0235"/>
    <w:rsid w:val="005E0A29"/>
    <w:rsid w:val="005E0AE6"/>
    <w:rsid w:val="005E0AEA"/>
    <w:rsid w:val="005E1A52"/>
    <w:rsid w:val="005E24BB"/>
    <w:rsid w:val="005E2CE2"/>
    <w:rsid w:val="005E2E35"/>
    <w:rsid w:val="005E31A2"/>
    <w:rsid w:val="005E39A5"/>
    <w:rsid w:val="005E41BE"/>
    <w:rsid w:val="005E4B3B"/>
    <w:rsid w:val="005E4FB1"/>
    <w:rsid w:val="005E507C"/>
    <w:rsid w:val="005E555C"/>
    <w:rsid w:val="005E5DBA"/>
    <w:rsid w:val="005E5E3D"/>
    <w:rsid w:val="005E66FB"/>
    <w:rsid w:val="005E6711"/>
    <w:rsid w:val="005E68E0"/>
    <w:rsid w:val="005E6C01"/>
    <w:rsid w:val="005E6F25"/>
    <w:rsid w:val="005E6F56"/>
    <w:rsid w:val="005E7AE1"/>
    <w:rsid w:val="005E7E8B"/>
    <w:rsid w:val="005F01C7"/>
    <w:rsid w:val="005F075D"/>
    <w:rsid w:val="005F0858"/>
    <w:rsid w:val="005F0B2F"/>
    <w:rsid w:val="005F0C2C"/>
    <w:rsid w:val="005F1943"/>
    <w:rsid w:val="005F1B28"/>
    <w:rsid w:val="005F1CD7"/>
    <w:rsid w:val="005F1E8D"/>
    <w:rsid w:val="005F446B"/>
    <w:rsid w:val="005F44CF"/>
    <w:rsid w:val="005F47C0"/>
    <w:rsid w:val="005F4B16"/>
    <w:rsid w:val="005F4B98"/>
    <w:rsid w:val="005F583E"/>
    <w:rsid w:val="005F5932"/>
    <w:rsid w:val="005F64F7"/>
    <w:rsid w:val="005F6552"/>
    <w:rsid w:val="005F6ED2"/>
    <w:rsid w:val="005F6F70"/>
    <w:rsid w:val="005F74AD"/>
    <w:rsid w:val="005F77A7"/>
    <w:rsid w:val="00600EB4"/>
    <w:rsid w:val="00601A4D"/>
    <w:rsid w:val="00601DD6"/>
    <w:rsid w:val="00602518"/>
    <w:rsid w:val="00602905"/>
    <w:rsid w:val="00602EBF"/>
    <w:rsid w:val="0060660A"/>
    <w:rsid w:val="00606765"/>
    <w:rsid w:val="0060720B"/>
    <w:rsid w:val="00607421"/>
    <w:rsid w:val="0060784C"/>
    <w:rsid w:val="00610B4E"/>
    <w:rsid w:val="006110C3"/>
    <w:rsid w:val="00611845"/>
    <w:rsid w:val="00611918"/>
    <w:rsid w:val="0061205E"/>
    <w:rsid w:val="0061212B"/>
    <w:rsid w:val="00612743"/>
    <w:rsid w:val="00612762"/>
    <w:rsid w:val="0061318A"/>
    <w:rsid w:val="0061407B"/>
    <w:rsid w:val="0061431F"/>
    <w:rsid w:val="006145C3"/>
    <w:rsid w:val="006149F3"/>
    <w:rsid w:val="00615633"/>
    <w:rsid w:val="00615B85"/>
    <w:rsid w:val="00615C64"/>
    <w:rsid w:val="00615F33"/>
    <w:rsid w:val="006161D3"/>
    <w:rsid w:val="00616423"/>
    <w:rsid w:val="0061657C"/>
    <w:rsid w:val="00616BAB"/>
    <w:rsid w:val="00616D9F"/>
    <w:rsid w:val="00616DA7"/>
    <w:rsid w:val="00616EC0"/>
    <w:rsid w:val="00616ED4"/>
    <w:rsid w:val="00617A5E"/>
    <w:rsid w:val="00617C03"/>
    <w:rsid w:val="00617C9A"/>
    <w:rsid w:val="00617FC0"/>
    <w:rsid w:val="00620341"/>
    <w:rsid w:val="00620677"/>
    <w:rsid w:val="00620805"/>
    <w:rsid w:val="00620BE3"/>
    <w:rsid w:val="00620C11"/>
    <w:rsid w:val="006214B6"/>
    <w:rsid w:val="00621ABE"/>
    <w:rsid w:val="00621C7B"/>
    <w:rsid w:val="0062216F"/>
    <w:rsid w:val="00622469"/>
    <w:rsid w:val="0062257E"/>
    <w:rsid w:val="00622C78"/>
    <w:rsid w:val="006235CF"/>
    <w:rsid w:val="00624244"/>
    <w:rsid w:val="00624305"/>
    <w:rsid w:val="00624B03"/>
    <w:rsid w:val="00624B04"/>
    <w:rsid w:val="0062549A"/>
    <w:rsid w:val="00625C08"/>
    <w:rsid w:val="0062635D"/>
    <w:rsid w:val="0062652B"/>
    <w:rsid w:val="00627840"/>
    <w:rsid w:val="006312FD"/>
    <w:rsid w:val="006314B8"/>
    <w:rsid w:val="00631AE5"/>
    <w:rsid w:val="00631C35"/>
    <w:rsid w:val="00631D07"/>
    <w:rsid w:val="00631D3E"/>
    <w:rsid w:val="00632576"/>
    <w:rsid w:val="006328A4"/>
    <w:rsid w:val="00633DE5"/>
    <w:rsid w:val="00633E4F"/>
    <w:rsid w:val="0063455D"/>
    <w:rsid w:val="00635384"/>
    <w:rsid w:val="006356BE"/>
    <w:rsid w:val="00635A79"/>
    <w:rsid w:val="00637154"/>
    <w:rsid w:val="00637B75"/>
    <w:rsid w:val="006402B2"/>
    <w:rsid w:val="006414D6"/>
    <w:rsid w:val="00641B6F"/>
    <w:rsid w:val="006424BD"/>
    <w:rsid w:val="00642864"/>
    <w:rsid w:val="0064292D"/>
    <w:rsid w:val="00642C82"/>
    <w:rsid w:val="00642D49"/>
    <w:rsid w:val="00642F61"/>
    <w:rsid w:val="00643B61"/>
    <w:rsid w:val="006441E8"/>
    <w:rsid w:val="00644606"/>
    <w:rsid w:val="0064574D"/>
    <w:rsid w:val="00645DFC"/>
    <w:rsid w:val="006465EF"/>
    <w:rsid w:val="00646A6F"/>
    <w:rsid w:val="0064753A"/>
    <w:rsid w:val="00647669"/>
    <w:rsid w:val="0065075C"/>
    <w:rsid w:val="00650CDF"/>
    <w:rsid w:val="00651795"/>
    <w:rsid w:val="00651E96"/>
    <w:rsid w:val="00651FA8"/>
    <w:rsid w:val="006522E8"/>
    <w:rsid w:val="0065249C"/>
    <w:rsid w:val="006525D3"/>
    <w:rsid w:val="00653825"/>
    <w:rsid w:val="00653BC9"/>
    <w:rsid w:val="00653E03"/>
    <w:rsid w:val="00654074"/>
    <w:rsid w:val="006544A1"/>
    <w:rsid w:val="00654EDC"/>
    <w:rsid w:val="0065548B"/>
    <w:rsid w:val="00655F62"/>
    <w:rsid w:val="006561C0"/>
    <w:rsid w:val="00656245"/>
    <w:rsid w:val="00656552"/>
    <w:rsid w:val="006565A0"/>
    <w:rsid w:val="006568E3"/>
    <w:rsid w:val="00656A7C"/>
    <w:rsid w:val="00657A25"/>
    <w:rsid w:val="00657BED"/>
    <w:rsid w:val="00657F61"/>
    <w:rsid w:val="00660B62"/>
    <w:rsid w:val="00660B87"/>
    <w:rsid w:val="00660D44"/>
    <w:rsid w:val="00661DEF"/>
    <w:rsid w:val="00662056"/>
    <w:rsid w:val="00662465"/>
    <w:rsid w:val="006625AD"/>
    <w:rsid w:val="00662909"/>
    <w:rsid w:val="006629B4"/>
    <w:rsid w:val="00662FCF"/>
    <w:rsid w:val="0066317D"/>
    <w:rsid w:val="00664769"/>
    <w:rsid w:val="006648B9"/>
    <w:rsid w:val="006650C9"/>
    <w:rsid w:val="006655A3"/>
    <w:rsid w:val="00665B17"/>
    <w:rsid w:val="00666644"/>
    <w:rsid w:val="006669F8"/>
    <w:rsid w:val="00666DC2"/>
    <w:rsid w:val="00667074"/>
    <w:rsid w:val="00667107"/>
    <w:rsid w:val="0066712B"/>
    <w:rsid w:val="00667468"/>
    <w:rsid w:val="0066751A"/>
    <w:rsid w:val="006679B0"/>
    <w:rsid w:val="00667C15"/>
    <w:rsid w:val="00670A68"/>
    <w:rsid w:val="00671733"/>
    <w:rsid w:val="006727A0"/>
    <w:rsid w:val="00673618"/>
    <w:rsid w:val="00673B47"/>
    <w:rsid w:val="00673BF7"/>
    <w:rsid w:val="0067452B"/>
    <w:rsid w:val="00674C97"/>
    <w:rsid w:val="006753CF"/>
    <w:rsid w:val="00675C2B"/>
    <w:rsid w:val="00676074"/>
    <w:rsid w:val="006761FB"/>
    <w:rsid w:val="00676ADB"/>
    <w:rsid w:val="00676E06"/>
    <w:rsid w:val="00676ED8"/>
    <w:rsid w:val="006775C5"/>
    <w:rsid w:val="0067775A"/>
    <w:rsid w:val="00677973"/>
    <w:rsid w:val="00677F13"/>
    <w:rsid w:val="006800EB"/>
    <w:rsid w:val="00680351"/>
    <w:rsid w:val="00680ABE"/>
    <w:rsid w:val="00680F2F"/>
    <w:rsid w:val="006814B2"/>
    <w:rsid w:val="006814ED"/>
    <w:rsid w:val="0068156B"/>
    <w:rsid w:val="0068189E"/>
    <w:rsid w:val="00681962"/>
    <w:rsid w:val="00682A2E"/>
    <w:rsid w:val="00682AD8"/>
    <w:rsid w:val="00682E49"/>
    <w:rsid w:val="006838FB"/>
    <w:rsid w:val="00683ADC"/>
    <w:rsid w:val="00683B43"/>
    <w:rsid w:val="00683E46"/>
    <w:rsid w:val="00684392"/>
    <w:rsid w:val="006843DA"/>
    <w:rsid w:val="00684810"/>
    <w:rsid w:val="00685CC3"/>
    <w:rsid w:val="00686891"/>
    <w:rsid w:val="0068732C"/>
    <w:rsid w:val="006873B2"/>
    <w:rsid w:val="00687536"/>
    <w:rsid w:val="00687F3F"/>
    <w:rsid w:val="006904D0"/>
    <w:rsid w:val="006912FA"/>
    <w:rsid w:val="00691FFF"/>
    <w:rsid w:val="00692B8F"/>
    <w:rsid w:val="00692CFD"/>
    <w:rsid w:val="00692E38"/>
    <w:rsid w:val="006933A6"/>
    <w:rsid w:val="00693689"/>
    <w:rsid w:val="0069369C"/>
    <w:rsid w:val="00693B4A"/>
    <w:rsid w:val="00693DF2"/>
    <w:rsid w:val="00694472"/>
    <w:rsid w:val="00694709"/>
    <w:rsid w:val="00694C46"/>
    <w:rsid w:val="00694E61"/>
    <w:rsid w:val="00695A35"/>
    <w:rsid w:val="00695A7F"/>
    <w:rsid w:val="00696031"/>
    <w:rsid w:val="006964CC"/>
    <w:rsid w:val="006966EE"/>
    <w:rsid w:val="00697373"/>
    <w:rsid w:val="00697AC6"/>
    <w:rsid w:val="00697BAA"/>
    <w:rsid w:val="006A050E"/>
    <w:rsid w:val="006A0BB7"/>
    <w:rsid w:val="006A1526"/>
    <w:rsid w:val="006A181B"/>
    <w:rsid w:val="006A1B28"/>
    <w:rsid w:val="006A2469"/>
    <w:rsid w:val="006A295A"/>
    <w:rsid w:val="006A2EB8"/>
    <w:rsid w:val="006A2FEC"/>
    <w:rsid w:val="006A3099"/>
    <w:rsid w:val="006A35BE"/>
    <w:rsid w:val="006A38FB"/>
    <w:rsid w:val="006A49BD"/>
    <w:rsid w:val="006A4CFB"/>
    <w:rsid w:val="006A4F60"/>
    <w:rsid w:val="006A64C8"/>
    <w:rsid w:val="006A655D"/>
    <w:rsid w:val="006A6975"/>
    <w:rsid w:val="006A6BDC"/>
    <w:rsid w:val="006A6F70"/>
    <w:rsid w:val="006A7474"/>
    <w:rsid w:val="006A79FD"/>
    <w:rsid w:val="006A7A10"/>
    <w:rsid w:val="006A7D7D"/>
    <w:rsid w:val="006B0594"/>
    <w:rsid w:val="006B05F6"/>
    <w:rsid w:val="006B0941"/>
    <w:rsid w:val="006B0997"/>
    <w:rsid w:val="006B0EBF"/>
    <w:rsid w:val="006B11AC"/>
    <w:rsid w:val="006B1487"/>
    <w:rsid w:val="006B1F17"/>
    <w:rsid w:val="006B1F37"/>
    <w:rsid w:val="006B1FD6"/>
    <w:rsid w:val="006B24EC"/>
    <w:rsid w:val="006B2E79"/>
    <w:rsid w:val="006B376E"/>
    <w:rsid w:val="006B3ABD"/>
    <w:rsid w:val="006B3F6D"/>
    <w:rsid w:val="006B3FA0"/>
    <w:rsid w:val="006B4163"/>
    <w:rsid w:val="006B4537"/>
    <w:rsid w:val="006B4EE5"/>
    <w:rsid w:val="006B551D"/>
    <w:rsid w:val="006B59C9"/>
    <w:rsid w:val="006B60D4"/>
    <w:rsid w:val="006B6AF4"/>
    <w:rsid w:val="006B72F8"/>
    <w:rsid w:val="006B7647"/>
    <w:rsid w:val="006B7FEE"/>
    <w:rsid w:val="006C0999"/>
    <w:rsid w:val="006C0E4E"/>
    <w:rsid w:val="006C1042"/>
    <w:rsid w:val="006C15FF"/>
    <w:rsid w:val="006C17F8"/>
    <w:rsid w:val="006C19FF"/>
    <w:rsid w:val="006C22FB"/>
    <w:rsid w:val="006C34E9"/>
    <w:rsid w:val="006C3532"/>
    <w:rsid w:val="006C3634"/>
    <w:rsid w:val="006C3BBE"/>
    <w:rsid w:val="006C3CB3"/>
    <w:rsid w:val="006C3F2F"/>
    <w:rsid w:val="006C409C"/>
    <w:rsid w:val="006C411C"/>
    <w:rsid w:val="006C4122"/>
    <w:rsid w:val="006C41B7"/>
    <w:rsid w:val="006C5493"/>
    <w:rsid w:val="006C55FF"/>
    <w:rsid w:val="006C59FF"/>
    <w:rsid w:val="006C5ACD"/>
    <w:rsid w:val="006C74A3"/>
    <w:rsid w:val="006C7952"/>
    <w:rsid w:val="006C7F4D"/>
    <w:rsid w:val="006D0CE6"/>
    <w:rsid w:val="006D0FC3"/>
    <w:rsid w:val="006D12BB"/>
    <w:rsid w:val="006D1C56"/>
    <w:rsid w:val="006D2574"/>
    <w:rsid w:val="006D2794"/>
    <w:rsid w:val="006D4033"/>
    <w:rsid w:val="006D43A6"/>
    <w:rsid w:val="006D45F2"/>
    <w:rsid w:val="006D4E4E"/>
    <w:rsid w:val="006D4F3D"/>
    <w:rsid w:val="006D7420"/>
    <w:rsid w:val="006D7FC6"/>
    <w:rsid w:val="006E03A4"/>
    <w:rsid w:val="006E0B9D"/>
    <w:rsid w:val="006E0F72"/>
    <w:rsid w:val="006E2D15"/>
    <w:rsid w:val="006E2ED8"/>
    <w:rsid w:val="006E33F5"/>
    <w:rsid w:val="006E4022"/>
    <w:rsid w:val="006E4082"/>
    <w:rsid w:val="006E4438"/>
    <w:rsid w:val="006E4E67"/>
    <w:rsid w:val="006E5688"/>
    <w:rsid w:val="006E5AF3"/>
    <w:rsid w:val="006E5C78"/>
    <w:rsid w:val="006E5D6D"/>
    <w:rsid w:val="006E6741"/>
    <w:rsid w:val="006F0345"/>
    <w:rsid w:val="006F0BC8"/>
    <w:rsid w:val="006F0FE4"/>
    <w:rsid w:val="006F1269"/>
    <w:rsid w:val="006F15A7"/>
    <w:rsid w:val="006F1A06"/>
    <w:rsid w:val="006F236F"/>
    <w:rsid w:val="006F2418"/>
    <w:rsid w:val="006F38A9"/>
    <w:rsid w:val="006F40E1"/>
    <w:rsid w:val="006F4B1C"/>
    <w:rsid w:val="006F4CD6"/>
    <w:rsid w:val="006F4EE7"/>
    <w:rsid w:val="006F5207"/>
    <w:rsid w:val="006F56C1"/>
    <w:rsid w:val="006F5996"/>
    <w:rsid w:val="006F5A8A"/>
    <w:rsid w:val="006F5CFF"/>
    <w:rsid w:val="006F5D5F"/>
    <w:rsid w:val="006F6082"/>
    <w:rsid w:val="006F7715"/>
    <w:rsid w:val="007003E3"/>
    <w:rsid w:val="007011A4"/>
    <w:rsid w:val="007018C3"/>
    <w:rsid w:val="00701E7C"/>
    <w:rsid w:val="0070402B"/>
    <w:rsid w:val="00705835"/>
    <w:rsid w:val="0070672A"/>
    <w:rsid w:val="00706A49"/>
    <w:rsid w:val="00706ACF"/>
    <w:rsid w:val="00707B8F"/>
    <w:rsid w:val="00710073"/>
    <w:rsid w:val="007104CC"/>
    <w:rsid w:val="00710E30"/>
    <w:rsid w:val="0071119A"/>
    <w:rsid w:val="00711231"/>
    <w:rsid w:val="0071190E"/>
    <w:rsid w:val="0071191A"/>
    <w:rsid w:val="00711F32"/>
    <w:rsid w:val="007132B1"/>
    <w:rsid w:val="007133D0"/>
    <w:rsid w:val="00713DBD"/>
    <w:rsid w:val="00713F8A"/>
    <w:rsid w:val="007142EA"/>
    <w:rsid w:val="00714AD8"/>
    <w:rsid w:val="00714C18"/>
    <w:rsid w:val="00714F1F"/>
    <w:rsid w:val="00715B6B"/>
    <w:rsid w:val="0071606F"/>
    <w:rsid w:val="007166DE"/>
    <w:rsid w:val="00717312"/>
    <w:rsid w:val="00717610"/>
    <w:rsid w:val="0071794E"/>
    <w:rsid w:val="00717B14"/>
    <w:rsid w:val="00717CE6"/>
    <w:rsid w:val="00720B09"/>
    <w:rsid w:val="00720DE8"/>
    <w:rsid w:val="00723EBB"/>
    <w:rsid w:val="00724654"/>
    <w:rsid w:val="00724DD2"/>
    <w:rsid w:val="007252FB"/>
    <w:rsid w:val="0072649A"/>
    <w:rsid w:val="00726D11"/>
    <w:rsid w:val="0072712E"/>
    <w:rsid w:val="0072762D"/>
    <w:rsid w:val="007277C3"/>
    <w:rsid w:val="00727A08"/>
    <w:rsid w:val="00727CEF"/>
    <w:rsid w:val="00727EEC"/>
    <w:rsid w:val="00727F26"/>
    <w:rsid w:val="007301B7"/>
    <w:rsid w:val="0073139F"/>
    <w:rsid w:val="00731526"/>
    <w:rsid w:val="007318EC"/>
    <w:rsid w:val="007319BB"/>
    <w:rsid w:val="00731C05"/>
    <w:rsid w:val="00731D16"/>
    <w:rsid w:val="007323B0"/>
    <w:rsid w:val="0073253A"/>
    <w:rsid w:val="0073281B"/>
    <w:rsid w:val="00733549"/>
    <w:rsid w:val="0073379D"/>
    <w:rsid w:val="0073382E"/>
    <w:rsid w:val="00733E50"/>
    <w:rsid w:val="007342CD"/>
    <w:rsid w:val="00734329"/>
    <w:rsid w:val="00734408"/>
    <w:rsid w:val="00734524"/>
    <w:rsid w:val="00734570"/>
    <w:rsid w:val="0073488B"/>
    <w:rsid w:val="00734A24"/>
    <w:rsid w:val="00735328"/>
    <w:rsid w:val="00735A75"/>
    <w:rsid w:val="0073616F"/>
    <w:rsid w:val="007366C2"/>
    <w:rsid w:val="00736C20"/>
    <w:rsid w:val="00737AE2"/>
    <w:rsid w:val="00740598"/>
    <w:rsid w:val="00740BFD"/>
    <w:rsid w:val="00740DF5"/>
    <w:rsid w:val="00740FD3"/>
    <w:rsid w:val="00741B4F"/>
    <w:rsid w:val="00742165"/>
    <w:rsid w:val="0074249D"/>
    <w:rsid w:val="00742868"/>
    <w:rsid w:val="00742A7F"/>
    <w:rsid w:val="00742B61"/>
    <w:rsid w:val="00743790"/>
    <w:rsid w:val="007438FE"/>
    <w:rsid w:val="00743DE0"/>
    <w:rsid w:val="00744358"/>
    <w:rsid w:val="00744973"/>
    <w:rsid w:val="00744B0B"/>
    <w:rsid w:val="00745A1F"/>
    <w:rsid w:val="00745C17"/>
    <w:rsid w:val="00745E2B"/>
    <w:rsid w:val="00747493"/>
    <w:rsid w:val="00747878"/>
    <w:rsid w:val="007502A9"/>
    <w:rsid w:val="00750492"/>
    <w:rsid w:val="00750527"/>
    <w:rsid w:val="0075218E"/>
    <w:rsid w:val="0075241F"/>
    <w:rsid w:val="00752500"/>
    <w:rsid w:val="00752990"/>
    <w:rsid w:val="00752C08"/>
    <w:rsid w:val="00753C8F"/>
    <w:rsid w:val="00753DFB"/>
    <w:rsid w:val="00754579"/>
    <w:rsid w:val="00755400"/>
    <w:rsid w:val="00755804"/>
    <w:rsid w:val="00755AC3"/>
    <w:rsid w:val="00756001"/>
    <w:rsid w:val="007566CE"/>
    <w:rsid w:val="00756F7A"/>
    <w:rsid w:val="00757110"/>
    <w:rsid w:val="00757118"/>
    <w:rsid w:val="007577A6"/>
    <w:rsid w:val="00757F30"/>
    <w:rsid w:val="007603AF"/>
    <w:rsid w:val="00760415"/>
    <w:rsid w:val="00760CAA"/>
    <w:rsid w:val="00761315"/>
    <w:rsid w:val="00761672"/>
    <w:rsid w:val="00762381"/>
    <w:rsid w:val="007626A9"/>
    <w:rsid w:val="007627AC"/>
    <w:rsid w:val="007631BA"/>
    <w:rsid w:val="00763BA8"/>
    <w:rsid w:val="00763BFC"/>
    <w:rsid w:val="00764159"/>
    <w:rsid w:val="00764BDF"/>
    <w:rsid w:val="00765752"/>
    <w:rsid w:val="007657E5"/>
    <w:rsid w:val="00766D74"/>
    <w:rsid w:val="007671FC"/>
    <w:rsid w:val="00770178"/>
    <w:rsid w:val="00770733"/>
    <w:rsid w:val="00770B03"/>
    <w:rsid w:val="00770C76"/>
    <w:rsid w:val="00770DE0"/>
    <w:rsid w:val="00770F3B"/>
    <w:rsid w:val="0077193D"/>
    <w:rsid w:val="00771B2C"/>
    <w:rsid w:val="00771F53"/>
    <w:rsid w:val="007721B9"/>
    <w:rsid w:val="00774A38"/>
    <w:rsid w:val="00774AA4"/>
    <w:rsid w:val="00774DA0"/>
    <w:rsid w:val="007752CC"/>
    <w:rsid w:val="007754C9"/>
    <w:rsid w:val="00775F4E"/>
    <w:rsid w:val="00776091"/>
    <w:rsid w:val="0077626E"/>
    <w:rsid w:val="0077678F"/>
    <w:rsid w:val="00777330"/>
    <w:rsid w:val="0077733E"/>
    <w:rsid w:val="007775B0"/>
    <w:rsid w:val="007805BE"/>
    <w:rsid w:val="00780A25"/>
    <w:rsid w:val="00780CB7"/>
    <w:rsid w:val="00780D05"/>
    <w:rsid w:val="00780F58"/>
    <w:rsid w:val="00781365"/>
    <w:rsid w:val="00781592"/>
    <w:rsid w:val="00781C73"/>
    <w:rsid w:val="00782C15"/>
    <w:rsid w:val="0078312C"/>
    <w:rsid w:val="007831AA"/>
    <w:rsid w:val="00783778"/>
    <w:rsid w:val="00783E60"/>
    <w:rsid w:val="007845F6"/>
    <w:rsid w:val="00784611"/>
    <w:rsid w:val="00784904"/>
    <w:rsid w:val="00784EE0"/>
    <w:rsid w:val="00785575"/>
    <w:rsid w:val="00785F6A"/>
    <w:rsid w:val="007862AC"/>
    <w:rsid w:val="007865D8"/>
    <w:rsid w:val="00786607"/>
    <w:rsid w:val="00787E9F"/>
    <w:rsid w:val="00790051"/>
    <w:rsid w:val="00790119"/>
    <w:rsid w:val="00791E02"/>
    <w:rsid w:val="00792C97"/>
    <w:rsid w:val="00793556"/>
    <w:rsid w:val="00793626"/>
    <w:rsid w:val="00793ABA"/>
    <w:rsid w:val="00793B6F"/>
    <w:rsid w:val="007941B9"/>
    <w:rsid w:val="00794CA5"/>
    <w:rsid w:val="007950C3"/>
    <w:rsid w:val="0079665F"/>
    <w:rsid w:val="007970FB"/>
    <w:rsid w:val="0079710A"/>
    <w:rsid w:val="00797169"/>
    <w:rsid w:val="00797848"/>
    <w:rsid w:val="00797F29"/>
    <w:rsid w:val="00797FFB"/>
    <w:rsid w:val="007A00EC"/>
    <w:rsid w:val="007A01A0"/>
    <w:rsid w:val="007A03D8"/>
    <w:rsid w:val="007A0FEF"/>
    <w:rsid w:val="007A11FE"/>
    <w:rsid w:val="007A1403"/>
    <w:rsid w:val="007A1D0F"/>
    <w:rsid w:val="007A1E4C"/>
    <w:rsid w:val="007A1F20"/>
    <w:rsid w:val="007A1FAC"/>
    <w:rsid w:val="007A26BA"/>
    <w:rsid w:val="007A2FBD"/>
    <w:rsid w:val="007A3481"/>
    <w:rsid w:val="007A388F"/>
    <w:rsid w:val="007A3CC1"/>
    <w:rsid w:val="007A4BDD"/>
    <w:rsid w:val="007A4F58"/>
    <w:rsid w:val="007A4FF7"/>
    <w:rsid w:val="007A552D"/>
    <w:rsid w:val="007A5CBD"/>
    <w:rsid w:val="007A61EF"/>
    <w:rsid w:val="007A6501"/>
    <w:rsid w:val="007A6CD6"/>
    <w:rsid w:val="007A6F4C"/>
    <w:rsid w:val="007A77D3"/>
    <w:rsid w:val="007B0062"/>
    <w:rsid w:val="007B008B"/>
    <w:rsid w:val="007B0556"/>
    <w:rsid w:val="007B0A3A"/>
    <w:rsid w:val="007B0A70"/>
    <w:rsid w:val="007B1117"/>
    <w:rsid w:val="007B14D4"/>
    <w:rsid w:val="007B1507"/>
    <w:rsid w:val="007B1740"/>
    <w:rsid w:val="007B1EA7"/>
    <w:rsid w:val="007B24FC"/>
    <w:rsid w:val="007B25E2"/>
    <w:rsid w:val="007B2D08"/>
    <w:rsid w:val="007B33F9"/>
    <w:rsid w:val="007B36E1"/>
    <w:rsid w:val="007B3BD6"/>
    <w:rsid w:val="007B418C"/>
    <w:rsid w:val="007B4811"/>
    <w:rsid w:val="007B4822"/>
    <w:rsid w:val="007B48D1"/>
    <w:rsid w:val="007B49BD"/>
    <w:rsid w:val="007B4AA8"/>
    <w:rsid w:val="007B545A"/>
    <w:rsid w:val="007B55EF"/>
    <w:rsid w:val="007B570E"/>
    <w:rsid w:val="007B5778"/>
    <w:rsid w:val="007B5BD8"/>
    <w:rsid w:val="007B6659"/>
    <w:rsid w:val="007B6A0D"/>
    <w:rsid w:val="007B6E33"/>
    <w:rsid w:val="007B7A06"/>
    <w:rsid w:val="007C02EB"/>
    <w:rsid w:val="007C050B"/>
    <w:rsid w:val="007C06CD"/>
    <w:rsid w:val="007C0EDD"/>
    <w:rsid w:val="007C1FFE"/>
    <w:rsid w:val="007C2467"/>
    <w:rsid w:val="007C2873"/>
    <w:rsid w:val="007C2A67"/>
    <w:rsid w:val="007C32FC"/>
    <w:rsid w:val="007C3331"/>
    <w:rsid w:val="007C3764"/>
    <w:rsid w:val="007C3BEF"/>
    <w:rsid w:val="007C47EC"/>
    <w:rsid w:val="007C4D35"/>
    <w:rsid w:val="007C55F0"/>
    <w:rsid w:val="007C71F5"/>
    <w:rsid w:val="007C7A8E"/>
    <w:rsid w:val="007C7F60"/>
    <w:rsid w:val="007D0614"/>
    <w:rsid w:val="007D0F37"/>
    <w:rsid w:val="007D2A9D"/>
    <w:rsid w:val="007D3276"/>
    <w:rsid w:val="007D387F"/>
    <w:rsid w:val="007D3AA0"/>
    <w:rsid w:val="007D4812"/>
    <w:rsid w:val="007D51B0"/>
    <w:rsid w:val="007D55DD"/>
    <w:rsid w:val="007D74B1"/>
    <w:rsid w:val="007E0920"/>
    <w:rsid w:val="007E0F05"/>
    <w:rsid w:val="007E0F63"/>
    <w:rsid w:val="007E19E7"/>
    <w:rsid w:val="007E1FFF"/>
    <w:rsid w:val="007E229C"/>
    <w:rsid w:val="007E2701"/>
    <w:rsid w:val="007E2D24"/>
    <w:rsid w:val="007E2F22"/>
    <w:rsid w:val="007E2FCD"/>
    <w:rsid w:val="007E308F"/>
    <w:rsid w:val="007E32ED"/>
    <w:rsid w:val="007E4348"/>
    <w:rsid w:val="007E47F0"/>
    <w:rsid w:val="007E4B65"/>
    <w:rsid w:val="007E4C15"/>
    <w:rsid w:val="007E4CF8"/>
    <w:rsid w:val="007E559B"/>
    <w:rsid w:val="007E5A89"/>
    <w:rsid w:val="007E5C1C"/>
    <w:rsid w:val="007E6205"/>
    <w:rsid w:val="007E7215"/>
    <w:rsid w:val="007E7E22"/>
    <w:rsid w:val="007F0340"/>
    <w:rsid w:val="007F043B"/>
    <w:rsid w:val="007F099D"/>
    <w:rsid w:val="007F0D55"/>
    <w:rsid w:val="007F1332"/>
    <w:rsid w:val="007F140B"/>
    <w:rsid w:val="007F19D6"/>
    <w:rsid w:val="007F1C05"/>
    <w:rsid w:val="007F2AE7"/>
    <w:rsid w:val="007F2E9E"/>
    <w:rsid w:val="007F3757"/>
    <w:rsid w:val="007F42EE"/>
    <w:rsid w:val="007F4525"/>
    <w:rsid w:val="007F5B08"/>
    <w:rsid w:val="007F5EE7"/>
    <w:rsid w:val="007F5F9E"/>
    <w:rsid w:val="007F6026"/>
    <w:rsid w:val="007F6C06"/>
    <w:rsid w:val="007F7436"/>
    <w:rsid w:val="007F763C"/>
    <w:rsid w:val="007F7640"/>
    <w:rsid w:val="007F7AC8"/>
    <w:rsid w:val="00800888"/>
    <w:rsid w:val="00800AF2"/>
    <w:rsid w:val="00801013"/>
    <w:rsid w:val="0080123C"/>
    <w:rsid w:val="0080176B"/>
    <w:rsid w:val="008021C0"/>
    <w:rsid w:val="0080285D"/>
    <w:rsid w:val="008031FE"/>
    <w:rsid w:val="0080333C"/>
    <w:rsid w:val="0080369C"/>
    <w:rsid w:val="00803877"/>
    <w:rsid w:val="00803E9F"/>
    <w:rsid w:val="008055F5"/>
    <w:rsid w:val="0080675E"/>
    <w:rsid w:val="0080694A"/>
    <w:rsid w:val="008069EF"/>
    <w:rsid w:val="00806E9F"/>
    <w:rsid w:val="00807E7E"/>
    <w:rsid w:val="0081005F"/>
    <w:rsid w:val="008101F7"/>
    <w:rsid w:val="00810E2A"/>
    <w:rsid w:val="00811E97"/>
    <w:rsid w:val="00812931"/>
    <w:rsid w:val="008134BB"/>
    <w:rsid w:val="00813837"/>
    <w:rsid w:val="00814E34"/>
    <w:rsid w:val="00815297"/>
    <w:rsid w:val="00815665"/>
    <w:rsid w:val="0081567B"/>
    <w:rsid w:val="00815C4A"/>
    <w:rsid w:val="0081657B"/>
    <w:rsid w:val="008167DF"/>
    <w:rsid w:val="00816A3D"/>
    <w:rsid w:val="00816D8F"/>
    <w:rsid w:val="00817A95"/>
    <w:rsid w:val="00817B50"/>
    <w:rsid w:val="008202C5"/>
    <w:rsid w:val="00820677"/>
    <w:rsid w:val="0082098B"/>
    <w:rsid w:val="00820A54"/>
    <w:rsid w:val="00820DDC"/>
    <w:rsid w:val="00820F28"/>
    <w:rsid w:val="00821199"/>
    <w:rsid w:val="008211F0"/>
    <w:rsid w:val="00822130"/>
    <w:rsid w:val="00822439"/>
    <w:rsid w:val="00822CA4"/>
    <w:rsid w:val="0082345A"/>
    <w:rsid w:val="0082414D"/>
    <w:rsid w:val="008243EF"/>
    <w:rsid w:val="00824742"/>
    <w:rsid w:val="00824A9C"/>
    <w:rsid w:val="00824FD4"/>
    <w:rsid w:val="00825BDC"/>
    <w:rsid w:val="0082637A"/>
    <w:rsid w:val="00826C38"/>
    <w:rsid w:val="00826D61"/>
    <w:rsid w:val="0082745E"/>
    <w:rsid w:val="0082749C"/>
    <w:rsid w:val="00827934"/>
    <w:rsid w:val="00827BB1"/>
    <w:rsid w:val="00830C97"/>
    <w:rsid w:val="00830E91"/>
    <w:rsid w:val="008312C3"/>
    <w:rsid w:val="008318AD"/>
    <w:rsid w:val="00832069"/>
    <w:rsid w:val="00832769"/>
    <w:rsid w:val="008330F6"/>
    <w:rsid w:val="008338DF"/>
    <w:rsid w:val="00834298"/>
    <w:rsid w:val="00835290"/>
    <w:rsid w:val="00835D6B"/>
    <w:rsid w:val="008369AF"/>
    <w:rsid w:val="00836CAF"/>
    <w:rsid w:val="00837139"/>
    <w:rsid w:val="008405A6"/>
    <w:rsid w:val="00840812"/>
    <w:rsid w:val="008409A2"/>
    <w:rsid w:val="00840CE8"/>
    <w:rsid w:val="00840E19"/>
    <w:rsid w:val="0084120E"/>
    <w:rsid w:val="008415B2"/>
    <w:rsid w:val="00841E90"/>
    <w:rsid w:val="00842490"/>
    <w:rsid w:val="00843846"/>
    <w:rsid w:val="0084390B"/>
    <w:rsid w:val="00843D1D"/>
    <w:rsid w:val="00843D56"/>
    <w:rsid w:val="0084471A"/>
    <w:rsid w:val="0084472C"/>
    <w:rsid w:val="00845443"/>
    <w:rsid w:val="00845E5E"/>
    <w:rsid w:val="00846E66"/>
    <w:rsid w:val="00850017"/>
    <w:rsid w:val="00850DEB"/>
    <w:rsid w:val="008518E9"/>
    <w:rsid w:val="00851910"/>
    <w:rsid w:val="0085200B"/>
    <w:rsid w:val="00852C90"/>
    <w:rsid w:val="00852F5D"/>
    <w:rsid w:val="00853ADC"/>
    <w:rsid w:val="0085487D"/>
    <w:rsid w:val="00856229"/>
    <w:rsid w:val="008570C7"/>
    <w:rsid w:val="0085754F"/>
    <w:rsid w:val="00857610"/>
    <w:rsid w:val="00857AF9"/>
    <w:rsid w:val="00857BFE"/>
    <w:rsid w:val="00857D9B"/>
    <w:rsid w:val="00860300"/>
    <w:rsid w:val="00860584"/>
    <w:rsid w:val="0086097B"/>
    <w:rsid w:val="0086099A"/>
    <w:rsid w:val="008612DF"/>
    <w:rsid w:val="0086159A"/>
    <w:rsid w:val="008618B3"/>
    <w:rsid w:val="00861926"/>
    <w:rsid w:val="00861AAD"/>
    <w:rsid w:val="00861AC1"/>
    <w:rsid w:val="00861C9A"/>
    <w:rsid w:val="00862AC5"/>
    <w:rsid w:val="00862D18"/>
    <w:rsid w:val="00863257"/>
    <w:rsid w:val="00863452"/>
    <w:rsid w:val="0086356F"/>
    <w:rsid w:val="00863743"/>
    <w:rsid w:val="00863F10"/>
    <w:rsid w:val="00864350"/>
    <w:rsid w:val="008653BF"/>
    <w:rsid w:val="0086566E"/>
    <w:rsid w:val="00865A5F"/>
    <w:rsid w:val="00866536"/>
    <w:rsid w:val="00867554"/>
    <w:rsid w:val="008703BF"/>
    <w:rsid w:val="00870408"/>
    <w:rsid w:val="00870528"/>
    <w:rsid w:val="008706F9"/>
    <w:rsid w:val="00870745"/>
    <w:rsid w:val="00870FC9"/>
    <w:rsid w:val="00871951"/>
    <w:rsid w:val="008719B6"/>
    <w:rsid w:val="00872169"/>
    <w:rsid w:val="0087225A"/>
    <w:rsid w:val="00872A75"/>
    <w:rsid w:val="00872AE3"/>
    <w:rsid w:val="00872E70"/>
    <w:rsid w:val="0087327A"/>
    <w:rsid w:val="0087350F"/>
    <w:rsid w:val="0087396A"/>
    <w:rsid w:val="00874B8C"/>
    <w:rsid w:val="00875693"/>
    <w:rsid w:val="00875FDB"/>
    <w:rsid w:val="0087610D"/>
    <w:rsid w:val="00877029"/>
    <w:rsid w:val="008772DC"/>
    <w:rsid w:val="008776B4"/>
    <w:rsid w:val="008813A1"/>
    <w:rsid w:val="00881AA4"/>
    <w:rsid w:val="0088253B"/>
    <w:rsid w:val="00883035"/>
    <w:rsid w:val="008830F5"/>
    <w:rsid w:val="00883546"/>
    <w:rsid w:val="00883831"/>
    <w:rsid w:val="00883B6A"/>
    <w:rsid w:val="00883F2C"/>
    <w:rsid w:val="008845D4"/>
    <w:rsid w:val="00884C14"/>
    <w:rsid w:val="008864A7"/>
    <w:rsid w:val="008864A8"/>
    <w:rsid w:val="008866DB"/>
    <w:rsid w:val="0088678D"/>
    <w:rsid w:val="00886F0C"/>
    <w:rsid w:val="008875E0"/>
    <w:rsid w:val="0088762B"/>
    <w:rsid w:val="008876A5"/>
    <w:rsid w:val="00887936"/>
    <w:rsid w:val="008879F3"/>
    <w:rsid w:val="00887FC1"/>
    <w:rsid w:val="0089153E"/>
    <w:rsid w:val="00891833"/>
    <w:rsid w:val="00891A46"/>
    <w:rsid w:val="00891D14"/>
    <w:rsid w:val="008921C0"/>
    <w:rsid w:val="008925DC"/>
    <w:rsid w:val="00892713"/>
    <w:rsid w:val="0089311D"/>
    <w:rsid w:val="0089325B"/>
    <w:rsid w:val="008935C4"/>
    <w:rsid w:val="008936B7"/>
    <w:rsid w:val="00893744"/>
    <w:rsid w:val="00893DB6"/>
    <w:rsid w:val="00894003"/>
    <w:rsid w:val="00895765"/>
    <w:rsid w:val="00896195"/>
    <w:rsid w:val="00896B5E"/>
    <w:rsid w:val="00897066"/>
    <w:rsid w:val="00897A0A"/>
    <w:rsid w:val="00897D77"/>
    <w:rsid w:val="00897F7D"/>
    <w:rsid w:val="008A02F8"/>
    <w:rsid w:val="008A03EE"/>
    <w:rsid w:val="008A0543"/>
    <w:rsid w:val="008A0ABF"/>
    <w:rsid w:val="008A1094"/>
    <w:rsid w:val="008A2011"/>
    <w:rsid w:val="008A214D"/>
    <w:rsid w:val="008A22B3"/>
    <w:rsid w:val="008A26DA"/>
    <w:rsid w:val="008A2BE6"/>
    <w:rsid w:val="008A2C1B"/>
    <w:rsid w:val="008A3575"/>
    <w:rsid w:val="008A5837"/>
    <w:rsid w:val="008A7E0C"/>
    <w:rsid w:val="008B09A8"/>
    <w:rsid w:val="008B1251"/>
    <w:rsid w:val="008B12B8"/>
    <w:rsid w:val="008B1991"/>
    <w:rsid w:val="008B1F3A"/>
    <w:rsid w:val="008B2F2F"/>
    <w:rsid w:val="008B32E8"/>
    <w:rsid w:val="008B3CC5"/>
    <w:rsid w:val="008B4390"/>
    <w:rsid w:val="008B5254"/>
    <w:rsid w:val="008B545C"/>
    <w:rsid w:val="008B5D3B"/>
    <w:rsid w:val="008B5DA0"/>
    <w:rsid w:val="008B5ED5"/>
    <w:rsid w:val="008B6210"/>
    <w:rsid w:val="008B6395"/>
    <w:rsid w:val="008B67EC"/>
    <w:rsid w:val="008B7316"/>
    <w:rsid w:val="008B781D"/>
    <w:rsid w:val="008B7C9A"/>
    <w:rsid w:val="008C02C7"/>
    <w:rsid w:val="008C0B2A"/>
    <w:rsid w:val="008C1ACD"/>
    <w:rsid w:val="008C1C16"/>
    <w:rsid w:val="008C1FE9"/>
    <w:rsid w:val="008C2450"/>
    <w:rsid w:val="008C2538"/>
    <w:rsid w:val="008C2730"/>
    <w:rsid w:val="008C2B4A"/>
    <w:rsid w:val="008C2FAA"/>
    <w:rsid w:val="008C4883"/>
    <w:rsid w:val="008C4BEA"/>
    <w:rsid w:val="008C50C3"/>
    <w:rsid w:val="008C543D"/>
    <w:rsid w:val="008C5FA5"/>
    <w:rsid w:val="008C6491"/>
    <w:rsid w:val="008C7351"/>
    <w:rsid w:val="008C739A"/>
    <w:rsid w:val="008C7658"/>
    <w:rsid w:val="008D0242"/>
    <w:rsid w:val="008D07A2"/>
    <w:rsid w:val="008D0A4B"/>
    <w:rsid w:val="008D0BD0"/>
    <w:rsid w:val="008D0D0D"/>
    <w:rsid w:val="008D10B1"/>
    <w:rsid w:val="008D14FB"/>
    <w:rsid w:val="008D1768"/>
    <w:rsid w:val="008D1F80"/>
    <w:rsid w:val="008D1F92"/>
    <w:rsid w:val="008D239D"/>
    <w:rsid w:val="008D30D6"/>
    <w:rsid w:val="008D3CA0"/>
    <w:rsid w:val="008D3F05"/>
    <w:rsid w:val="008D4275"/>
    <w:rsid w:val="008D4526"/>
    <w:rsid w:val="008D49A7"/>
    <w:rsid w:val="008D49F4"/>
    <w:rsid w:val="008D4D01"/>
    <w:rsid w:val="008D6043"/>
    <w:rsid w:val="008D6071"/>
    <w:rsid w:val="008D641E"/>
    <w:rsid w:val="008D6571"/>
    <w:rsid w:val="008D7645"/>
    <w:rsid w:val="008D7CA7"/>
    <w:rsid w:val="008E0BAC"/>
    <w:rsid w:val="008E0DE4"/>
    <w:rsid w:val="008E18DD"/>
    <w:rsid w:val="008E27AC"/>
    <w:rsid w:val="008E2B69"/>
    <w:rsid w:val="008E2DB7"/>
    <w:rsid w:val="008E2F81"/>
    <w:rsid w:val="008E321E"/>
    <w:rsid w:val="008E39A3"/>
    <w:rsid w:val="008E3B43"/>
    <w:rsid w:val="008E3BF5"/>
    <w:rsid w:val="008E3ECA"/>
    <w:rsid w:val="008E4423"/>
    <w:rsid w:val="008E463D"/>
    <w:rsid w:val="008E4FF3"/>
    <w:rsid w:val="008E697D"/>
    <w:rsid w:val="008E69FB"/>
    <w:rsid w:val="008E727A"/>
    <w:rsid w:val="008E776F"/>
    <w:rsid w:val="008F07B7"/>
    <w:rsid w:val="008F0D12"/>
    <w:rsid w:val="008F0D84"/>
    <w:rsid w:val="008F277C"/>
    <w:rsid w:val="008F29DC"/>
    <w:rsid w:val="008F3696"/>
    <w:rsid w:val="008F4582"/>
    <w:rsid w:val="008F49FD"/>
    <w:rsid w:val="008F4A99"/>
    <w:rsid w:val="008F533F"/>
    <w:rsid w:val="008F54B1"/>
    <w:rsid w:val="008F65E2"/>
    <w:rsid w:val="008F7568"/>
    <w:rsid w:val="008F7E29"/>
    <w:rsid w:val="0090117E"/>
    <w:rsid w:val="009013A1"/>
    <w:rsid w:val="0090150A"/>
    <w:rsid w:val="0090183D"/>
    <w:rsid w:val="00901C55"/>
    <w:rsid w:val="00901DB4"/>
    <w:rsid w:val="009023A5"/>
    <w:rsid w:val="009025BB"/>
    <w:rsid w:val="00903AD2"/>
    <w:rsid w:val="00903CE6"/>
    <w:rsid w:val="009044B4"/>
    <w:rsid w:val="00905209"/>
    <w:rsid w:val="00906B56"/>
    <w:rsid w:val="009071CE"/>
    <w:rsid w:val="00907519"/>
    <w:rsid w:val="00907572"/>
    <w:rsid w:val="00907C37"/>
    <w:rsid w:val="00907F44"/>
    <w:rsid w:val="009112C0"/>
    <w:rsid w:val="009112D8"/>
    <w:rsid w:val="009117CA"/>
    <w:rsid w:val="009117D4"/>
    <w:rsid w:val="009117E0"/>
    <w:rsid w:val="0091212D"/>
    <w:rsid w:val="009130E3"/>
    <w:rsid w:val="009138EC"/>
    <w:rsid w:val="009139D4"/>
    <w:rsid w:val="00913DF0"/>
    <w:rsid w:val="00913F51"/>
    <w:rsid w:val="0091462E"/>
    <w:rsid w:val="009148EE"/>
    <w:rsid w:val="00914B74"/>
    <w:rsid w:val="00914E57"/>
    <w:rsid w:val="00915566"/>
    <w:rsid w:val="00915667"/>
    <w:rsid w:val="00915868"/>
    <w:rsid w:val="0091586C"/>
    <w:rsid w:val="009160F0"/>
    <w:rsid w:val="0091641C"/>
    <w:rsid w:val="00916E50"/>
    <w:rsid w:val="00917668"/>
    <w:rsid w:val="00920235"/>
    <w:rsid w:val="009209C9"/>
    <w:rsid w:val="009210FC"/>
    <w:rsid w:val="0092126E"/>
    <w:rsid w:val="009215E6"/>
    <w:rsid w:val="0092303F"/>
    <w:rsid w:val="009230C1"/>
    <w:rsid w:val="00923206"/>
    <w:rsid w:val="009236B1"/>
    <w:rsid w:val="0092399A"/>
    <w:rsid w:val="00924430"/>
    <w:rsid w:val="00924D22"/>
    <w:rsid w:val="00925E7E"/>
    <w:rsid w:val="00926185"/>
    <w:rsid w:val="009264E9"/>
    <w:rsid w:val="00926837"/>
    <w:rsid w:val="00926983"/>
    <w:rsid w:val="00927399"/>
    <w:rsid w:val="00927A9E"/>
    <w:rsid w:val="00930DC1"/>
    <w:rsid w:val="00931582"/>
    <w:rsid w:val="009325FE"/>
    <w:rsid w:val="00932E67"/>
    <w:rsid w:val="0093302F"/>
    <w:rsid w:val="009334F5"/>
    <w:rsid w:val="00933932"/>
    <w:rsid w:val="00933D59"/>
    <w:rsid w:val="0093404A"/>
    <w:rsid w:val="009347C5"/>
    <w:rsid w:val="00934807"/>
    <w:rsid w:val="00934DAF"/>
    <w:rsid w:val="00934F70"/>
    <w:rsid w:val="0093510C"/>
    <w:rsid w:val="00935162"/>
    <w:rsid w:val="00935E4F"/>
    <w:rsid w:val="00936C22"/>
    <w:rsid w:val="00936CBF"/>
    <w:rsid w:val="00937A7B"/>
    <w:rsid w:val="00940618"/>
    <w:rsid w:val="00940E6C"/>
    <w:rsid w:val="0094118E"/>
    <w:rsid w:val="009418FA"/>
    <w:rsid w:val="00941E75"/>
    <w:rsid w:val="00941F7F"/>
    <w:rsid w:val="0094200A"/>
    <w:rsid w:val="00942136"/>
    <w:rsid w:val="0094219E"/>
    <w:rsid w:val="009421CD"/>
    <w:rsid w:val="009425AA"/>
    <w:rsid w:val="009427F3"/>
    <w:rsid w:val="00942E0E"/>
    <w:rsid w:val="009433DD"/>
    <w:rsid w:val="0094351D"/>
    <w:rsid w:val="009436BD"/>
    <w:rsid w:val="0094415F"/>
    <w:rsid w:val="00944884"/>
    <w:rsid w:val="00945964"/>
    <w:rsid w:val="00945DA6"/>
    <w:rsid w:val="00946E43"/>
    <w:rsid w:val="00947917"/>
    <w:rsid w:val="00947D47"/>
    <w:rsid w:val="0095021B"/>
    <w:rsid w:val="009507BD"/>
    <w:rsid w:val="00951355"/>
    <w:rsid w:val="009535C0"/>
    <w:rsid w:val="00953AB5"/>
    <w:rsid w:val="00954568"/>
    <w:rsid w:val="00954C53"/>
    <w:rsid w:val="00954D76"/>
    <w:rsid w:val="00955132"/>
    <w:rsid w:val="00955163"/>
    <w:rsid w:val="0095555D"/>
    <w:rsid w:val="00955EED"/>
    <w:rsid w:val="0095617E"/>
    <w:rsid w:val="009564F7"/>
    <w:rsid w:val="00956B84"/>
    <w:rsid w:val="00957CBA"/>
    <w:rsid w:val="0096102C"/>
    <w:rsid w:val="009615A5"/>
    <w:rsid w:val="0096171C"/>
    <w:rsid w:val="009617E5"/>
    <w:rsid w:val="00961BE6"/>
    <w:rsid w:val="0096275A"/>
    <w:rsid w:val="00962A4E"/>
    <w:rsid w:val="00963639"/>
    <w:rsid w:val="0096459E"/>
    <w:rsid w:val="0096500D"/>
    <w:rsid w:val="0096515C"/>
    <w:rsid w:val="00965725"/>
    <w:rsid w:val="00965EB3"/>
    <w:rsid w:val="00965F62"/>
    <w:rsid w:val="0096621C"/>
    <w:rsid w:val="0096664A"/>
    <w:rsid w:val="009667A7"/>
    <w:rsid w:val="00966895"/>
    <w:rsid w:val="00967163"/>
    <w:rsid w:val="00967418"/>
    <w:rsid w:val="0096747B"/>
    <w:rsid w:val="009678BF"/>
    <w:rsid w:val="00970241"/>
    <w:rsid w:val="00970BD0"/>
    <w:rsid w:val="00970F37"/>
    <w:rsid w:val="00971236"/>
    <w:rsid w:val="00971642"/>
    <w:rsid w:val="00971708"/>
    <w:rsid w:val="00971961"/>
    <w:rsid w:val="00971C1F"/>
    <w:rsid w:val="00972804"/>
    <w:rsid w:val="009731EA"/>
    <w:rsid w:val="009733DE"/>
    <w:rsid w:val="009734B3"/>
    <w:rsid w:val="00973516"/>
    <w:rsid w:val="00973B13"/>
    <w:rsid w:val="00973E49"/>
    <w:rsid w:val="00974686"/>
    <w:rsid w:val="009754DE"/>
    <w:rsid w:val="0097552A"/>
    <w:rsid w:val="009756A1"/>
    <w:rsid w:val="00975C0C"/>
    <w:rsid w:val="0097640C"/>
    <w:rsid w:val="009773C8"/>
    <w:rsid w:val="009774D7"/>
    <w:rsid w:val="009777A9"/>
    <w:rsid w:val="009803E6"/>
    <w:rsid w:val="00981028"/>
    <w:rsid w:val="00981748"/>
    <w:rsid w:val="00981D90"/>
    <w:rsid w:val="009821FD"/>
    <w:rsid w:val="0098288F"/>
    <w:rsid w:val="00982ED8"/>
    <w:rsid w:val="00982F11"/>
    <w:rsid w:val="00983A2F"/>
    <w:rsid w:val="0098468C"/>
    <w:rsid w:val="00984BB4"/>
    <w:rsid w:val="00984DAC"/>
    <w:rsid w:val="00984ED3"/>
    <w:rsid w:val="0098535F"/>
    <w:rsid w:val="00985F4E"/>
    <w:rsid w:val="009860F9"/>
    <w:rsid w:val="00986164"/>
    <w:rsid w:val="009865B4"/>
    <w:rsid w:val="0098672A"/>
    <w:rsid w:val="00986D30"/>
    <w:rsid w:val="009871C9"/>
    <w:rsid w:val="00987B74"/>
    <w:rsid w:val="00990427"/>
    <w:rsid w:val="00990A3E"/>
    <w:rsid w:val="00990B25"/>
    <w:rsid w:val="009910DF"/>
    <w:rsid w:val="0099196C"/>
    <w:rsid w:val="00991D0E"/>
    <w:rsid w:val="0099333E"/>
    <w:rsid w:val="0099334B"/>
    <w:rsid w:val="0099390F"/>
    <w:rsid w:val="009955EC"/>
    <w:rsid w:val="00995B45"/>
    <w:rsid w:val="00995B4D"/>
    <w:rsid w:val="00995D32"/>
    <w:rsid w:val="0099687D"/>
    <w:rsid w:val="00997293"/>
    <w:rsid w:val="00997954"/>
    <w:rsid w:val="00997B74"/>
    <w:rsid w:val="00997ED1"/>
    <w:rsid w:val="009A09BE"/>
    <w:rsid w:val="009A0E0E"/>
    <w:rsid w:val="009A11EC"/>
    <w:rsid w:val="009A1221"/>
    <w:rsid w:val="009A12ED"/>
    <w:rsid w:val="009A13D4"/>
    <w:rsid w:val="009A15AA"/>
    <w:rsid w:val="009A1C11"/>
    <w:rsid w:val="009A2205"/>
    <w:rsid w:val="009A26D8"/>
    <w:rsid w:val="009A2BE0"/>
    <w:rsid w:val="009A2FA6"/>
    <w:rsid w:val="009A44EC"/>
    <w:rsid w:val="009A4808"/>
    <w:rsid w:val="009A48F5"/>
    <w:rsid w:val="009A4A07"/>
    <w:rsid w:val="009A5701"/>
    <w:rsid w:val="009A58A6"/>
    <w:rsid w:val="009A5B1B"/>
    <w:rsid w:val="009A6155"/>
    <w:rsid w:val="009A745C"/>
    <w:rsid w:val="009A749B"/>
    <w:rsid w:val="009A75A3"/>
    <w:rsid w:val="009A783B"/>
    <w:rsid w:val="009B0927"/>
    <w:rsid w:val="009B0EA8"/>
    <w:rsid w:val="009B0EAC"/>
    <w:rsid w:val="009B1CBC"/>
    <w:rsid w:val="009B1DE0"/>
    <w:rsid w:val="009B2123"/>
    <w:rsid w:val="009B2C43"/>
    <w:rsid w:val="009B2E3C"/>
    <w:rsid w:val="009B2E5C"/>
    <w:rsid w:val="009B3E89"/>
    <w:rsid w:val="009B4F3C"/>
    <w:rsid w:val="009B552F"/>
    <w:rsid w:val="009B61E6"/>
    <w:rsid w:val="009B6745"/>
    <w:rsid w:val="009B6AD8"/>
    <w:rsid w:val="009B6FE1"/>
    <w:rsid w:val="009B78C6"/>
    <w:rsid w:val="009C170D"/>
    <w:rsid w:val="009C1796"/>
    <w:rsid w:val="009C1A5F"/>
    <w:rsid w:val="009C1D88"/>
    <w:rsid w:val="009C2357"/>
    <w:rsid w:val="009C2424"/>
    <w:rsid w:val="009C2494"/>
    <w:rsid w:val="009C2D4C"/>
    <w:rsid w:val="009C33EE"/>
    <w:rsid w:val="009C3799"/>
    <w:rsid w:val="009C3D76"/>
    <w:rsid w:val="009C3DCB"/>
    <w:rsid w:val="009C4558"/>
    <w:rsid w:val="009C4E11"/>
    <w:rsid w:val="009C52E0"/>
    <w:rsid w:val="009C5A25"/>
    <w:rsid w:val="009C6CF2"/>
    <w:rsid w:val="009C7073"/>
    <w:rsid w:val="009C7CAD"/>
    <w:rsid w:val="009C7ED3"/>
    <w:rsid w:val="009D0463"/>
    <w:rsid w:val="009D1519"/>
    <w:rsid w:val="009D1532"/>
    <w:rsid w:val="009D17A0"/>
    <w:rsid w:val="009D1974"/>
    <w:rsid w:val="009D1C3C"/>
    <w:rsid w:val="009D1FA7"/>
    <w:rsid w:val="009D216D"/>
    <w:rsid w:val="009D277B"/>
    <w:rsid w:val="009D278A"/>
    <w:rsid w:val="009D2802"/>
    <w:rsid w:val="009D2BF6"/>
    <w:rsid w:val="009D3233"/>
    <w:rsid w:val="009D3EA7"/>
    <w:rsid w:val="009D4147"/>
    <w:rsid w:val="009D4411"/>
    <w:rsid w:val="009D48C2"/>
    <w:rsid w:val="009D49D7"/>
    <w:rsid w:val="009D6312"/>
    <w:rsid w:val="009D67B0"/>
    <w:rsid w:val="009D7245"/>
    <w:rsid w:val="009D746E"/>
    <w:rsid w:val="009D7B91"/>
    <w:rsid w:val="009D7DFC"/>
    <w:rsid w:val="009E05B5"/>
    <w:rsid w:val="009E0B33"/>
    <w:rsid w:val="009E108C"/>
    <w:rsid w:val="009E126E"/>
    <w:rsid w:val="009E1332"/>
    <w:rsid w:val="009E177B"/>
    <w:rsid w:val="009E1A7E"/>
    <w:rsid w:val="009E1AB4"/>
    <w:rsid w:val="009E1B6D"/>
    <w:rsid w:val="009E2369"/>
    <w:rsid w:val="009E26A8"/>
    <w:rsid w:val="009E2A53"/>
    <w:rsid w:val="009E2F5E"/>
    <w:rsid w:val="009E43A8"/>
    <w:rsid w:val="009E4814"/>
    <w:rsid w:val="009E4B03"/>
    <w:rsid w:val="009E510C"/>
    <w:rsid w:val="009E6645"/>
    <w:rsid w:val="009E6886"/>
    <w:rsid w:val="009E6B23"/>
    <w:rsid w:val="009E7127"/>
    <w:rsid w:val="009E75AD"/>
    <w:rsid w:val="009E77D8"/>
    <w:rsid w:val="009F13AB"/>
    <w:rsid w:val="009F1659"/>
    <w:rsid w:val="009F18D3"/>
    <w:rsid w:val="009F1A9D"/>
    <w:rsid w:val="009F1B31"/>
    <w:rsid w:val="009F2BEE"/>
    <w:rsid w:val="009F31BD"/>
    <w:rsid w:val="009F42C9"/>
    <w:rsid w:val="009F4AC1"/>
    <w:rsid w:val="009F534F"/>
    <w:rsid w:val="009F538E"/>
    <w:rsid w:val="009F5A61"/>
    <w:rsid w:val="009F5D7E"/>
    <w:rsid w:val="009F5EF8"/>
    <w:rsid w:val="009F6612"/>
    <w:rsid w:val="009F67AC"/>
    <w:rsid w:val="009F6A78"/>
    <w:rsid w:val="009F6BA3"/>
    <w:rsid w:val="009F6D62"/>
    <w:rsid w:val="009F724E"/>
    <w:rsid w:val="009F7EEC"/>
    <w:rsid w:val="009F7FA2"/>
    <w:rsid w:val="00A00536"/>
    <w:rsid w:val="00A00726"/>
    <w:rsid w:val="00A018DC"/>
    <w:rsid w:val="00A01AE9"/>
    <w:rsid w:val="00A02053"/>
    <w:rsid w:val="00A02543"/>
    <w:rsid w:val="00A02860"/>
    <w:rsid w:val="00A03072"/>
    <w:rsid w:val="00A039C5"/>
    <w:rsid w:val="00A04412"/>
    <w:rsid w:val="00A04A7E"/>
    <w:rsid w:val="00A05224"/>
    <w:rsid w:val="00A05CCA"/>
    <w:rsid w:val="00A05FF3"/>
    <w:rsid w:val="00A062E1"/>
    <w:rsid w:val="00A0675F"/>
    <w:rsid w:val="00A068F1"/>
    <w:rsid w:val="00A06A14"/>
    <w:rsid w:val="00A06DC7"/>
    <w:rsid w:val="00A076CD"/>
    <w:rsid w:val="00A07843"/>
    <w:rsid w:val="00A10E2B"/>
    <w:rsid w:val="00A10E7A"/>
    <w:rsid w:val="00A1138F"/>
    <w:rsid w:val="00A1179F"/>
    <w:rsid w:val="00A1180C"/>
    <w:rsid w:val="00A11969"/>
    <w:rsid w:val="00A11C48"/>
    <w:rsid w:val="00A123B9"/>
    <w:rsid w:val="00A12753"/>
    <w:rsid w:val="00A13336"/>
    <w:rsid w:val="00A13B01"/>
    <w:rsid w:val="00A13BE1"/>
    <w:rsid w:val="00A141D8"/>
    <w:rsid w:val="00A146D9"/>
    <w:rsid w:val="00A14BA3"/>
    <w:rsid w:val="00A15661"/>
    <w:rsid w:val="00A160A4"/>
    <w:rsid w:val="00A16338"/>
    <w:rsid w:val="00A16781"/>
    <w:rsid w:val="00A16D83"/>
    <w:rsid w:val="00A174BB"/>
    <w:rsid w:val="00A203F5"/>
    <w:rsid w:val="00A20430"/>
    <w:rsid w:val="00A2055D"/>
    <w:rsid w:val="00A205BE"/>
    <w:rsid w:val="00A2082F"/>
    <w:rsid w:val="00A208B4"/>
    <w:rsid w:val="00A21699"/>
    <w:rsid w:val="00A21E43"/>
    <w:rsid w:val="00A22842"/>
    <w:rsid w:val="00A229B7"/>
    <w:rsid w:val="00A22BCA"/>
    <w:rsid w:val="00A22CAD"/>
    <w:rsid w:val="00A22D1A"/>
    <w:rsid w:val="00A22DD7"/>
    <w:rsid w:val="00A2331D"/>
    <w:rsid w:val="00A2332E"/>
    <w:rsid w:val="00A23911"/>
    <w:rsid w:val="00A23B43"/>
    <w:rsid w:val="00A23FDB"/>
    <w:rsid w:val="00A249B5"/>
    <w:rsid w:val="00A24F7A"/>
    <w:rsid w:val="00A262F2"/>
    <w:rsid w:val="00A26918"/>
    <w:rsid w:val="00A27708"/>
    <w:rsid w:val="00A27C06"/>
    <w:rsid w:val="00A300C5"/>
    <w:rsid w:val="00A303F8"/>
    <w:rsid w:val="00A3177A"/>
    <w:rsid w:val="00A32121"/>
    <w:rsid w:val="00A3240A"/>
    <w:rsid w:val="00A32626"/>
    <w:rsid w:val="00A32D7F"/>
    <w:rsid w:val="00A32DB4"/>
    <w:rsid w:val="00A3308C"/>
    <w:rsid w:val="00A339C0"/>
    <w:rsid w:val="00A34454"/>
    <w:rsid w:val="00A34CE4"/>
    <w:rsid w:val="00A34EAE"/>
    <w:rsid w:val="00A351FF"/>
    <w:rsid w:val="00A355B2"/>
    <w:rsid w:val="00A36858"/>
    <w:rsid w:val="00A370D8"/>
    <w:rsid w:val="00A37A77"/>
    <w:rsid w:val="00A40015"/>
    <w:rsid w:val="00A4021C"/>
    <w:rsid w:val="00A40741"/>
    <w:rsid w:val="00A40D88"/>
    <w:rsid w:val="00A411DF"/>
    <w:rsid w:val="00A41850"/>
    <w:rsid w:val="00A41ADE"/>
    <w:rsid w:val="00A41E0D"/>
    <w:rsid w:val="00A42631"/>
    <w:rsid w:val="00A42A6D"/>
    <w:rsid w:val="00A42B91"/>
    <w:rsid w:val="00A456E3"/>
    <w:rsid w:val="00A45DF1"/>
    <w:rsid w:val="00A47109"/>
    <w:rsid w:val="00A47443"/>
    <w:rsid w:val="00A5014E"/>
    <w:rsid w:val="00A5036D"/>
    <w:rsid w:val="00A503A6"/>
    <w:rsid w:val="00A50520"/>
    <w:rsid w:val="00A51D64"/>
    <w:rsid w:val="00A51F48"/>
    <w:rsid w:val="00A528CF"/>
    <w:rsid w:val="00A52BEC"/>
    <w:rsid w:val="00A52C47"/>
    <w:rsid w:val="00A52E76"/>
    <w:rsid w:val="00A53100"/>
    <w:rsid w:val="00A53C13"/>
    <w:rsid w:val="00A54144"/>
    <w:rsid w:val="00A543B1"/>
    <w:rsid w:val="00A549DF"/>
    <w:rsid w:val="00A54AAA"/>
    <w:rsid w:val="00A551B9"/>
    <w:rsid w:val="00A55A64"/>
    <w:rsid w:val="00A564D6"/>
    <w:rsid w:val="00A565DF"/>
    <w:rsid w:val="00A57608"/>
    <w:rsid w:val="00A57B57"/>
    <w:rsid w:val="00A57C52"/>
    <w:rsid w:val="00A61E43"/>
    <w:rsid w:val="00A62474"/>
    <w:rsid w:val="00A624DC"/>
    <w:rsid w:val="00A62598"/>
    <w:rsid w:val="00A6268E"/>
    <w:rsid w:val="00A62886"/>
    <w:rsid w:val="00A63ECA"/>
    <w:rsid w:val="00A641FF"/>
    <w:rsid w:val="00A6481E"/>
    <w:rsid w:val="00A64917"/>
    <w:rsid w:val="00A64C2C"/>
    <w:rsid w:val="00A657C7"/>
    <w:rsid w:val="00A6584E"/>
    <w:rsid w:val="00A66017"/>
    <w:rsid w:val="00A66F11"/>
    <w:rsid w:val="00A676B3"/>
    <w:rsid w:val="00A70293"/>
    <w:rsid w:val="00A704E9"/>
    <w:rsid w:val="00A71ADB"/>
    <w:rsid w:val="00A71B14"/>
    <w:rsid w:val="00A723AC"/>
    <w:rsid w:val="00A72527"/>
    <w:rsid w:val="00A725C6"/>
    <w:rsid w:val="00A726BB"/>
    <w:rsid w:val="00A72E37"/>
    <w:rsid w:val="00A730E2"/>
    <w:rsid w:val="00A73E1A"/>
    <w:rsid w:val="00A745B7"/>
    <w:rsid w:val="00A7487D"/>
    <w:rsid w:val="00A753E3"/>
    <w:rsid w:val="00A761F0"/>
    <w:rsid w:val="00A76922"/>
    <w:rsid w:val="00A76A62"/>
    <w:rsid w:val="00A76F51"/>
    <w:rsid w:val="00A77864"/>
    <w:rsid w:val="00A77F4C"/>
    <w:rsid w:val="00A804D8"/>
    <w:rsid w:val="00A80997"/>
    <w:rsid w:val="00A81599"/>
    <w:rsid w:val="00A81BAD"/>
    <w:rsid w:val="00A81CCD"/>
    <w:rsid w:val="00A81E5E"/>
    <w:rsid w:val="00A8212B"/>
    <w:rsid w:val="00A82F07"/>
    <w:rsid w:val="00A82F09"/>
    <w:rsid w:val="00A837A4"/>
    <w:rsid w:val="00A8420D"/>
    <w:rsid w:val="00A8436D"/>
    <w:rsid w:val="00A843E6"/>
    <w:rsid w:val="00A84414"/>
    <w:rsid w:val="00A8448E"/>
    <w:rsid w:val="00A844D3"/>
    <w:rsid w:val="00A845CA"/>
    <w:rsid w:val="00A850DB"/>
    <w:rsid w:val="00A854EA"/>
    <w:rsid w:val="00A86884"/>
    <w:rsid w:val="00A87A91"/>
    <w:rsid w:val="00A87BE1"/>
    <w:rsid w:val="00A90077"/>
    <w:rsid w:val="00A900A9"/>
    <w:rsid w:val="00A90260"/>
    <w:rsid w:val="00A904FC"/>
    <w:rsid w:val="00A90840"/>
    <w:rsid w:val="00A90D72"/>
    <w:rsid w:val="00A912A9"/>
    <w:rsid w:val="00A915FC"/>
    <w:rsid w:val="00A91DBE"/>
    <w:rsid w:val="00A92B6D"/>
    <w:rsid w:val="00A92BBB"/>
    <w:rsid w:val="00A934C3"/>
    <w:rsid w:val="00A935CC"/>
    <w:rsid w:val="00A938D4"/>
    <w:rsid w:val="00A93968"/>
    <w:rsid w:val="00A94831"/>
    <w:rsid w:val="00A94A1C"/>
    <w:rsid w:val="00A94E24"/>
    <w:rsid w:val="00A950BA"/>
    <w:rsid w:val="00A951DD"/>
    <w:rsid w:val="00A95625"/>
    <w:rsid w:val="00A95770"/>
    <w:rsid w:val="00A95A04"/>
    <w:rsid w:val="00A963D5"/>
    <w:rsid w:val="00A96C9F"/>
    <w:rsid w:val="00A97042"/>
    <w:rsid w:val="00A970D8"/>
    <w:rsid w:val="00A977B5"/>
    <w:rsid w:val="00A97AD8"/>
    <w:rsid w:val="00A97C56"/>
    <w:rsid w:val="00AA00C0"/>
    <w:rsid w:val="00AA027E"/>
    <w:rsid w:val="00AA0E61"/>
    <w:rsid w:val="00AA12C1"/>
    <w:rsid w:val="00AA12E5"/>
    <w:rsid w:val="00AA1576"/>
    <w:rsid w:val="00AA1812"/>
    <w:rsid w:val="00AA20AF"/>
    <w:rsid w:val="00AA2DBC"/>
    <w:rsid w:val="00AA2E5C"/>
    <w:rsid w:val="00AA2ED0"/>
    <w:rsid w:val="00AA2EE0"/>
    <w:rsid w:val="00AA3363"/>
    <w:rsid w:val="00AA368A"/>
    <w:rsid w:val="00AA36A6"/>
    <w:rsid w:val="00AA3765"/>
    <w:rsid w:val="00AA384D"/>
    <w:rsid w:val="00AA5D7A"/>
    <w:rsid w:val="00AA6145"/>
    <w:rsid w:val="00AA6574"/>
    <w:rsid w:val="00AA6752"/>
    <w:rsid w:val="00AA754D"/>
    <w:rsid w:val="00AA7599"/>
    <w:rsid w:val="00AA75E4"/>
    <w:rsid w:val="00AA7A58"/>
    <w:rsid w:val="00AA7C99"/>
    <w:rsid w:val="00AA7E4A"/>
    <w:rsid w:val="00AB08DA"/>
    <w:rsid w:val="00AB10F5"/>
    <w:rsid w:val="00AB1D42"/>
    <w:rsid w:val="00AB1EE9"/>
    <w:rsid w:val="00AB1EFC"/>
    <w:rsid w:val="00AB385A"/>
    <w:rsid w:val="00AB4F41"/>
    <w:rsid w:val="00AB6120"/>
    <w:rsid w:val="00AB6585"/>
    <w:rsid w:val="00AB73DB"/>
    <w:rsid w:val="00AB753D"/>
    <w:rsid w:val="00AB7E9F"/>
    <w:rsid w:val="00AC000A"/>
    <w:rsid w:val="00AC02FF"/>
    <w:rsid w:val="00AC0AE5"/>
    <w:rsid w:val="00AC1834"/>
    <w:rsid w:val="00AC226D"/>
    <w:rsid w:val="00AC22F0"/>
    <w:rsid w:val="00AC23DD"/>
    <w:rsid w:val="00AC2916"/>
    <w:rsid w:val="00AC2A50"/>
    <w:rsid w:val="00AC2B8D"/>
    <w:rsid w:val="00AC2C89"/>
    <w:rsid w:val="00AC3370"/>
    <w:rsid w:val="00AC35E5"/>
    <w:rsid w:val="00AC365A"/>
    <w:rsid w:val="00AC3834"/>
    <w:rsid w:val="00AC41DD"/>
    <w:rsid w:val="00AC57F8"/>
    <w:rsid w:val="00AC6115"/>
    <w:rsid w:val="00AC62EF"/>
    <w:rsid w:val="00AC6409"/>
    <w:rsid w:val="00AC7AFA"/>
    <w:rsid w:val="00AD0035"/>
    <w:rsid w:val="00AD0182"/>
    <w:rsid w:val="00AD01DF"/>
    <w:rsid w:val="00AD026B"/>
    <w:rsid w:val="00AD04DA"/>
    <w:rsid w:val="00AD068E"/>
    <w:rsid w:val="00AD0997"/>
    <w:rsid w:val="00AD0D3B"/>
    <w:rsid w:val="00AD110B"/>
    <w:rsid w:val="00AD1AA9"/>
    <w:rsid w:val="00AD1DE9"/>
    <w:rsid w:val="00AD238E"/>
    <w:rsid w:val="00AD2580"/>
    <w:rsid w:val="00AD2812"/>
    <w:rsid w:val="00AD2C19"/>
    <w:rsid w:val="00AD3765"/>
    <w:rsid w:val="00AD37E2"/>
    <w:rsid w:val="00AD3B3B"/>
    <w:rsid w:val="00AD3B5B"/>
    <w:rsid w:val="00AD4888"/>
    <w:rsid w:val="00AD48E1"/>
    <w:rsid w:val="00AD4AAC"/>
    <w:rsid w:val="00AD4BC8"/>
    <w:rsid w:val="00AD56A7"/>
    <w:rsid w:val="00AD58EB"/>
    <w:rsid w:val="00AD5B13"/>
    <w:rsid w:val="00AD68B6"/>
    <w:rsid w:val="00AD6A71"/>
    <w:rsid w:val="00AD6DB3"/>
    <w:rsid w:val="00AE03BC"/>
    <w:rsid w:val="00AE0D23"/>
    <w:rsid w:val="00AE0E07"/>
    <w:rsid w:val="00AE11C8"/>
    <w:rsid w:val="00AE1267"/>
    <w:rsid w:val="00AE1302"/>
    <w:rsid w:val="00AE1969"/>
    <w:rsid w:val="00AE28F3"/>
    <w:rsid w:val="00AE37D7"/>
    <w:rsid w:val="00AE473A"/>
    <w:rsid w:val="00AE4E5C"/>
    <w:rsid w:val="00AE565F"/>
    <w:rsid w:val="00AE5C00"/>
    <w:rsid w:val="00AE67F3"/>
    <w:rsid w:val="00AE6CEF"/>
    <w:rsid w:val="00AE75D6"/>
    <w:rsid w:val="00AE7AFA"/>
    <w:rsid w:val="00AE7F95"/>
    <w:rsid w:val="00AE7FDC"/>
    <w:rsid w:val="00AF023A"/>
    <w:rsid w:val="00AF0395"/>
    <w:rsid w:val="00AF041C"/>
    <w:rsid w:val="00AF0848"/>
    <w:rsid w:val="00AF1068"/>
    <w:rsid w:val="00AF10F8"/>
    <w:rsid w:val="00AF1307"/>
    <w:rsid w:val="00AF1BF7"/>
    <w:rsid w:val="00AF2531"/>
    <w:rsid w:val="00AF2639"/>
    <w:rsid w:val="00AF4518"/>
    <w:rsid w:val="00AF45A5"/>
    <w:rsid w:val="00AF4E2A"/>
    <w:rsid w:val="00AF52AD"/>
    <w:rsid w:val="00AF5E87"/>
    <w:rsid w:val="00AF6010"/>
    <w:rsid w:val="00AF632E"/>
    <w:rsid w:val="00AF689A"/>
    <w:rsid w:val="00AF6B54"/>
    <w:rsid w:val="00AF6CAD"/>
    <w:rsid w:val="00AF7608"/>
    <w:rsid w:val="00B009D0"/>
    <w:rsid w:val="00B00C1B"/>
    <w:rsid w:val="00B01451"/>
    <w:rsid w:val="00B01AE5"/>
    <w:rsid w:val="00B01BA3"/>
    <w:rsid w:val="00B01EE0"/>
    <w:rsid w:val="00B0267D"/>
    <w:rsid w:val="00B03493"/>
    <w:rsid w:val="00B03ABA"/>
    <w:rsid w:val="00B03E6C"/>
    <w:rsid w:val="00B04BC6"/>
    <w:rsid w:val="00B04CD0"/>
    <w:rsid w:val="00B052C2"/>
    <w:rsid w:val="00B0544F"/>
    <w:rsid w:val="00B063A8"/>
    <w:rsid w:val="00B0654A"/>
    <w:rsid w:val="00B06B72"/>
    <w:rsid w:val="00B06F61"/>
    <w:rsid w:val="00B06FCE"/>
    <w:rsid w:val="00B07390"/>
    <w:rsid w:val="00B07E23"/>
    <w:rsid w:val="00B108DC"/>
    <w:rsid w:val="00B11A9B"/>
    <w:rsid w:val="00B11E16"/>
    <w:rsid w:val="00B11F29"/>
    <w:rsid w:val="00B11F89"/>
    <w:rsid w:val="00B121F4"/>
    <w:rsid w:val="00B12F8B"/>
    <w:rsid w:val="00B13204"/>
    <w:rsid w:val="00B14584"/>
    <w:rsid w:val="00B15256"/>
    <w:rsid w:val="00B1675D"/>
    <w:rsid w:val="00B16DF0"/>
    <w:rsid w:val="00B1707A"/>
    <w:rsid w:val="00B17526"/>
    <w:rsid w:val="00B17673"/>
    <w:rsid w:val="00B17A63"/>
    <w:rsid w:val="00B17F0E"/>
    <w:rsid w:val="00B202F7"/>
    <w:rsid w:val="00B21190"/>
    <w:rsid w:val="00B214A4"/>
    <w:rsid w:val="00B21915"/>
    <w:rsid w:val="00B21C30"/>
    <w:rsid w:val="00B21FC1"/>
    <w:rsid w:val="00B222C1"/>
    <w:rsid w:val="00B2251B"/>
    <w:rsid w:val="00B229C0"/>
    <w:rsid w:val="00B22A78"/>
    <w:rsid w:val="00B22D7C"/>
    <w:rsid w:val="00B22E40"/>
    <w:rsid w:val="00B23408"/>
    <w:rsid w:val="00B234E6"/>
    <w:rsid w:val="00B23943"/>
    <w:rsid w:val="00B239E1"/>
    <w:rsid w:val="00B23C6E"/>
    <w:rsid w:val="00B25013"/>
    <w:rsid w:val="00B26CFD"/>
    <w:rsid w:val="00B27515"/>
    <w:rsid w:val="00B27A96"/>
    <w:rsid w:val="00B305B7"/>
    <w:rsid w:val="00B3068A"/>
    <w:rsid w:val="00B30DF4"/>
    <w:rsid w:val="00B31240"/>
    <w:rsid w:val="00B31942"/>
    <w:rsid w:val="00B3194C"/>
    <w:rsid w:val="00B31D19"/>
    <w:rsid w:val="00B32028"/>
    <w:rsid w:val="00B329C5"/>
    <w:rsid w:val="00B32D2E"/>
    <w:rsid w:val="00B33C55"/>
    <w:rsid w:val="00B3405C"/>
    <w:rsid w:val="00B34651"/>
    <w:rsid w:val="00B34BCB"/>
    <w:rsid w:val="00B34D84"/>
    <w:rsid w:val="00B3587B"/>
    <w:rsid w:val="00B35994"/>
    <w:rsid w:val="00B35DB6"/>
    <w:rsid w:val="00B35DBF"/>
    <w:rsid w:val="00B368C5"/>
    <w:rsid w:val="00B36CFF"/>
    <w:rsid w:val="00B36D1D"/>
    <w:rsid w:val="00B377C1"/>
    <w:rsid w:val="00B4072F"/>
    <w:rsid w:val="00B40D00"/>
    <w:rsid w:val="00B40D0F"/>
    <w:rsid w:val="00B40EAF"/>
    <w:rsid w:val="00B411E3"/>
    <w:rsid w:val="00B41BAE"/>
    <w:rsid w:val="00B420E4"/>
    <w:rsid w:val="00B431C6"/>
    <w:rsid w:val="00B43EB6"/>
    <w:rsid w:val="00B44374"/>
    <w:rsid w:val="00B44E9B"/>
    <w:rsid w:val="00B44FC7"/>
    <w:rsid w:val="00B45441"/>
    <w:rsid w:val="00B45BFD"/>
    <w:rsid w:val="00B46824"/>
    <w:rsid w:val="00B46C6A"/>
    <w:rsid w:val="00B47896"/>
    <w:rsid w:val="00B47B66"/>
    <w:rsid w:val="00B50B96"/>
    <w:rsid w:val="00B5153E"/>
    <w:rsid w:val="00B51A67"/>
    <w:rsid w:val="00B52AE6"/>
    <w:rsid w:val="00B5367F"/>
    <w:rsid w:val="00B554C3"/>
    <w:rsid w:val="00B558F8"/>
    <w:rsid w:val="00B55B30"/>
    <w:rsid w:val="00B5614A"/>
    <w:rsid w:val="00B56512"/>
    <w:rsid w:val="00B569A0"/>
    <w:rsid w:val="00B57007"/>
    <w:rsid w:val="00B57580"/>
    <w:rsid w:val="00B57DA0"/>
    <w:rsid w:val="00B61AC3"/>
    <w:rsid w:val="00B62542"/>
    <w:rsid w:val="00B629B9"/>
    <w:rsid w:val="00B63193"/>
    <w:rsid w:val="00B631AF"/>
    <w:rsid w:val="00B633A5"/>
    <w:rsid w:val="00B6396B"/>
    <w:rsid w:val="00B63CF9"/>
    <w:rsid w:val="00B63D93"/>
    <w:rsid w:val="00B644D6"/>
    <w:rsid w:val="00B64EFC"/>
    <w:rsid w:val="00B65656"/>
    <w:rsid w:val="00B66370"/>
    <w:rsid w:val="00B665C5"/>
    <w:rsid w:val="00B67531"/>
    <w:rsid w:val="00B675CC"/>
    <w:rsid w:val="00B67975"/>
    <w:rsid w:val="00B70C25"/>
    <w:rsid w:val="00B70CB0"/>
    <w:rsid w:val="00B70D7A"/>
    <w:rsid w:val="00B71056"/>
    <w:rsid w:val="00B71070"/>
    <w:rsid w:val="00B7131F"/>
    <w:rsid w:val="00B71452"/>
    <w:rsid w:val="00B7170D"/>
    <w:rsid w:val="00B718DF"/>
    <w:rsid w:val="00B71BA3"/>
    <w:rsid w:val="00B72195"/>
    <w:rsid w:val="00B72CBC"/>
    <w:rsid w:val="00B72DEB"/>
    <w:rsid w:val="00B72E30"/>
    <w:rsid w:val="00B72FD3"/>
    <w:rsid w:val="00B73C81"/>
    <w:rsid w:val="00B73EEF"/>
    <w:rsid w:val="00B74134"/>
    <w:rsid w:val="00B741F6"/>
    <w:rsid w:val="00B7435C"/>
    <w:rsid w:val="00B74462"/>
    <w:rsid w:val="00B74E18"/>
    <w:rsid w:val="00B75216"/>
    <w:rsid w:val="00B7565C"/>
    <w:rsid w:val="00B756ED"/>
    <w:rsid w:val="00B758A9"/>
    <w:rsid w:val="00B75DE8"/>
    <w:rsid w:val="00B75F08"/>
    <w:rsid w:val="00B76AB2"/>
    <w:rsid w:val="00B77073"/>
    <w:rsid w:val="00B7729B"/>
    <w:rsid w:val="00B77548"/>
    <w:rsid w:val="00B77A8A"/>
    <w:rsid w:val="00B77B6B"/>
    <w:rsid w:val="00B77FD9"/>
    <w:rsid w:val="00B80C78"/>
    <w:rsid w:val="00B816A1"/>
    <w:rsid w:val="00B82218"/>
    <w:rsid w:val="00B82330"/>
    <w:rsid w:val="00B8290B"/>
    <w:rsid w:val="00B835EC"/>
    <w:rsid w:val="00B83A4A"/>
    <w:rsid w:val="00B83BA2"/>
    <w:rsid w:val="00B83D59"/>
    <w:rsid w:val="00B84EF5"/>
    <w:rsid w:val="00B8539C"/>
    <w:rsid w:val="00B86C67"/>
    <w:rsid w:val="00B876A8"/>
    <w:rsid w:val="00B87DA7"/>
    <w:rsid w:val="00B90B66"/>
    <w:rsid w:val="00B91049"/>
    <w:rsid w:val="00B910AD"/>
    <w:rsid w:val="00B91B38"/>
    <w:rsid w:val="00B92506"/>
    <w:rsid w:val="00B92DC6"/>
    <w:rsid w:val="00B9349C"/>
    <w:rsid w:val="00B93948"/>
    <w:rsid w:val="00B940E9"/>
    <w:rsid w:val="00B94736"/>
    <w:rsid w:val="00B958AF"/>
    <w:rsid w:val="00B960CF"/>
    <w:rsid w:val="00B96BEE"/>
    <w:rsid w:val="00B977AD"/>
    <w:rsid w:val="00BA0FA9"/>
    <w:rsid w:val="00BA19DF"/>
    <w:rsid w:val="00BA19EF"/>
    <w:rsid w:val="00BA1C73"/>
    <w:rsid w:val="00BA206A"/>
    <w:rsid w:val="00BA211C"/>
    <w:rsid w:val="00BA3374"/>
    <w:rsid w:val="00BA34A3"/>
    <w:rsid w:val="00BA504B"/>
    <w:rsid w:val="00BA5989"/>
    <w:rsid w:val="00BA5D95"/>
    <w:rsid w:val="00BA642C"/>
    <w:rsid w:val="00BA7138"/>
    <w:rsid w:val="00BA75D9"/>
    <w:rsid w:val="00BA762D"/>
    <w:rsid w:val="00BA7BBE"/>
    <w:rsid w:val="00BA7EEB"/>
    <w:rsid w:val="00BB05F8"/>
    <w:rsid w:val="00BB0910"/>
    <w:rsid w:val="00BB1756"/>
    <w:rsid w:val="00BB204A"/>
    <w:rsid w:val="00BB251F"/>
    <w:rsid w:val="00BB2C5E"/>
    <w:rsid w:val="00BB2EFE"/>
    <w:rsid w:val="00BB3155"/>
    <w:rsid w:val="00BB3235"/>
    <w:rsid w:val="00BB3C18"/>
    <w:rsid w:val="00BB3DCB"/>
    <w:rsid w:val="00BB4DC5"/>
    <w:rsid w:val="00BB4EE5"/>
    <w:rsid w:val="00BB5566"/>
    <w:rsid w:val="00BB5961"/>
    <w:rsid w:val="00BB5D5B"/>
    <w:rsid w:val="00BB6796"/>
    <w:rsid w:val="00BB6FC6"/>
    <w:rsid w:val="00BB700A"/>
    <w:rsid w:val="00BB7264"/>
    <w:rsid w:val="00BB7266"/>
    <w:rsid w:val="00BB7579"/>
    <w:rsid w:val="00BB765B"/>
    <w:rsid w:val="00BC00F3"/>
    <w:rsid w:val="00BC0BDF"/>
    <w:rsid w:val="00BC128B"/>
    <w:rsid w:val="00BC1424"/>
    <w:rsid w:val="00BC1500"/>
    <w:rsid w:val="00BC203E"/>
    <w:rsid w:val="00BC2577"/>
    <w:rsid w:val="00BC28CE"/>
    <w:rsid w:val="00BC3778"/>
    <w:rsid w:val="00BC4208"/>
    <w:rsid w:val="00BC4806"/>
    <w:rsid w:val="00BC5102"/>
    <w:rsid w:val="00BC518F"/>
    <w:rsid w:val="00BC5800"/>
    <w:rsid w:val="00BC594F"/>
    <w:rsid w:val="00BC5FB2"/>
    <w:rsid w:val="00BC6315"/>
    <w:rsid w:val="00BC65FA"/>
    <w:rsid w:val="00BC6EE9"/>
    <w:rsid w:val="00BC6FFA"/>
    <w:rsid w:val="00BC71CF"/>
    <w:rsid w:val="00BD0707"/>
    <w:rsid w:val="00BD0AD9"/>
    <w:rsid w:val="00BD0B55"/>
    <w:rsid w:val="00BD10E6"/>
    <w:rsid w:val="00BD12F6"/>
    <w:rsid w:val="00BD13D9"/>
    <w:rsid w:val="00BD1DB4"/>
    <w:rsid w:val="00BD2147"/>
    <w:rsid w:val="00BD21F7"/>
    <w:rsid w:val="00BD2A88"/>
    <w:rsid w:val="00BD2AD4"/>
    <w:rsid w:val="00BD3038"/>
    <w:rsid w:val="00BD3711"/>
    <w:rsid w:val="00BD3EE9"/>
    <w:rsid w:val="00BD4576"/>
    <w:rsid w:val="00BD59D0"/>
    <w:rsid w:val="00BD6674"/>
    <w:rsid w:val="00BD6EA8"/>
    <w:rsid w:val="00BD758B"/>
    <w:rsid w:val="00BE01C2"/>
    <w:rsid w:val="00BE2B97"/>
    <w:rsid w:val="00BE2E5C"/>
    <w:rsid w:val="00BE3777"/>
    <w:rsid w:val="00BE39CE"/>
    <w:rsid w:val="00BE3E8F"/>
    <w:rsid w:val="00BE3F29"/>
    <w:rsid w:val="00BE4D35"/>
    <w:rsid w:val="00BE4E77"/>
    <w:rsid w:val="00BE61D1"/>
    <w:rsid w:val="00BE69E8"/>
    <w:rsid w:val="00BE6DDA"/>
    <w:rsid w:val="00BE6EDA"/>
    <w:rsid w:val="00BE7E23"/>
    <w:rsid w:val="00BF00A5"/>
    <w:rsid w:val="00BF0492"/>
    <w:rsid w:val="00BF060E"/>
    <w:rsid w:val="00BF0B98"/>
    <w:rsid w:val="00BF0BF2"/>
    <w:rsid w:val="00BF0E8E"/>
    <w:rsid w:val="00BF15BC"/>
    <w:rsid w:val="00BF161D"/>
    <w:rsid w:val="00BF1893"/>
    <w:rsid w:val="00BF1F31"/>
    <w:rsid w:val="00BF250C"/>
    <w:rsid w:val="00BF28EF"/>
    <w:rsid w:val="00BF29F5"/>
    <w:rsid w:val="00BF364B"/>
    <w:rsid w:val="00BF407D"/>
    <w:rsid w:val="00BF4DC4"/>
    <w:rsid w:val="00BF535A"/>
    <w:rsid w:val="00BF600A"/>
    <w:rsid w:val="00BF64D3"/>
    <w:rsid w:val="00BF6998"/>
    <w:rsid w:val="00BF721A"/>
    <w:rsid w:val="00BF72E6"/>
    <w:rsid w:val="00BF7308"/>
    <w:rsid w:val="00BF76C4"/>
    <w:rsid w:val="00BF7739"/>
    <w:rsid w:val="00BF7D5E"/>
    <w:rsid w:val="00C00746"/>
    <w:rsid w:val="00C0169E"/>
    <w:rsid w:val="00C01BAC"/>
    <w:rsid w:val="00C0375B"/>
    <w:rsid w:val="00C03AB3"/>
    <w:rsid w:val="00C03B02"/>
    <w:rsid w:val="00C04D60"/>
    <w:rsid w:val="00C04E5A"/>
    <w:rsid w:val="00C053EF"/>
    <w:rsid w:val="00C05545"/>
    <w:rsid w:val="00C05594"/>
    <w:rsid w:val="00C05664"/>
    <w:rsid w:val="00C056B4"/>
    <w:rsid w:val="00C058FA"/>
    <w:rsid w:val="00C05B38"/>
    <w:rsid w:val="00C06E38"/>
    <w:rsid w:val="00C06FD9"/>
    <w:rsid w:val="00C07FF8"/>
    <w:rsid w:val="00C109A3"/>
    <w:rsid w:val="00C117C0"/>
    <w:rsid w:val="00C11A8F"/>
    <w:rsid w:val="00C12458"/>
    <w:rsid w:val="00C12BE8"/>
    <w:rsid w:val="00C12D01"/>
    <w:rsid w:val="00C12DBA"/>
    <w:rsid w:val="00C13845"/>
    <w:rsid w:val="00C141F1"/>
    <w:rsid w:val="00C15710"/>
    <w:rsid w:val="00C1590E"/>
    <w:rsid w:val="00C1734B"/>
    <w:rsid w:val="00C17473"/>
    <w:rsid w:val="00C176C2"/>
    <w:rsid w:val="00C20591"/>
    <w:rsid w:val="00C20912"/>
    <w:rsid w:val="00C21B51"/>
    <w:rsid w:val="00C21EA0"/>
    <w:rsid w:val="00C21ED7"/>
    <w:rsid w:val="00C21F8A"/>
    <w:rsid w:val="00C22153"/>
    <w:rsid w:val="00C22BA7"/>
    <w:rsid w:val="00C22E17"/>
    <w:rsid w:val="00C2359F"/>
    <w:rsid w:val="00C2387E"/>
    <w:rsid w:val="00C23D82"/>
    <w:rsid w:val="00C2423B"/>
    <w:rsid w:val="00C24392"/>
    <w:rsid w:val="00C24772"/>
    <w:rsid w:val="00C24B9B"/>
    <w:rsid w:val="00C24DCF"/>
    <w:rsid w:val="00C24E9E"/>
    <w:rsid w:val="00C258E1"/>
    <w:rsid w:val="00C25A24"/>
    <w:rsid w:val="00C25A7D"/>
    <w:rsid w:val="00C26E2C"/>
    <w:rsid w:val="00C26E71"/>
    <w:rsid w:val="00C27010"/>
    <w:rsid w:val="00C27123"/>
    <w:rsid w:val="00C2728B"/>
    <w:rsid w:val="00C27567"/>
    <w:rsid w:val="00C27569"/>
    <w:rsid w:val="00C3054E"/>
    <w:rsid w:val="00C3079B"/>
    <w:rsid w:val="00C308A7"/>
    <w:rsid w:val="00C30C3F"/>
    <w:rsid w:val="00C30C82"/>
    <w:rsid w:val="00C30EC4"/>
    <w:rsid w:val="00C3165B"/>
    <w:rsid w:val="00C318A6"/>
    <w:rsid w:val="00C32721"/>
    <w:rsid w:val="00C32F60"/>
    <w:rsid w:val="00C340E1"/>
    <w:rsid w:val="00C34D30"/>
    <w:rsid w:val="00C34ED7"/>
    <w:rsid w:val="00C35190"/>
    <w:rsid w:val="00C36799"/>
    <w:rsid w:val="00C3705D"/>
    <w:rsid w:val="00C37D7D"/>
    <w:rsid w:val="00C401DB"/>
    <w:rsid w:val="00C403F6"/>
    <w:rsid w:val="00C40491"/>
    <w:rsid w:val="00C407D0"/>
    <w:rsid w:val="00C41A3B"/>
    <w:rsid w:val="00C41E25"/>
    <w:rsid w:val="00C42153"/>
    <w:rsid w:val="00C4367C"/>
    <w:rsid w:val="00C447BF"/>
    <w:rsid w:val="00C44A44"/>
    <w:rsid w:val="00C44C75"/>
    <w:rsid w:val="00C4505B"/>
    <w:rsid w:val="00C45742"/>
    <w:rsid w:val="00C4609D"/>
    <w:rsid w:val="00C50D19"/>
    <w:rsid w:val="00C519F3"/>
    <w:rsid w:val="00C52013"/>
    <w:rsid w:val="00C52235"/>
    <w:rsid w:val="00C526C9"/>
    <w:rsid w:val="00C529B0"/>
    <w:rsid w:val="00C52E36"/>
    <w:rsid w:val="00C52FC7"/>
    <w:rsid w:val="00C5352F"/>
    <w:rsid w:val="00C54646"/>
    <w:rsid w:val="00C54C6E"/>
    <w:rsid w:val="00C54D3D"/>
    <w:rsid w:val="00C54FFC"/>
    <w:rsid w:val="00C55053"/>
    <w:rsid w:val="00C551DD"/>
    <w:rsid w:val="00C552FB"/>
    <w:rsid w:val="00C55D2E"/>
    <w:rsid w:val="00C56B54"/>
    <w:rsid w:val="00C57462"/>
    <w:rsid w:val="00C57A28"/>
    <w:rsid w:val="00C60305"/>
    <w:rsid w:val="00C61075"/>
    <w:rsid w:val="00C612DC"/>
    <w:rsid w:val="00C61799"/>
    <w:rsid w:val="00C62261"/>
    <w:rsid w:val="00C627C7"/>
    <w:rsid w:val="00C629DB"/>
    <w:rsid w:val="00C63645"/>
    <w:rsid w:val="00C6367C"/>
    <w:rsid w:val="00C64330"/>
    <w:rsid w:val="00C64872"/>
    <w:rsid w:val="00C64AC0"/>
    <w:rsid w:val="00C64EB6"/>
    <w:rsid w:val="00C64FE4"/>
    <w:rsid w:val="00C65D28"/>
    <w:rsid w:val="00C668E4"/>
    <w:rsid w:val="00C66928"/>
    <w:rsid w:val="00C66E24"/>
    <w:rsid w:val="00C66FC0"/>
    <w:rsid w:val="00C6773E"/>
    <w:rsid w:val="00C67ACA"/>
    <w:rsid w:val="00C7064B"/>
    <w:rsid w:val="00C71EFC"/>
    <w:rsid w:val="00C72134"/>
    <w:rsid w:val="00C72781"/>
    <w:rsid w:val="00C732E9"/>
    <w:rsid w:val="00C734F3"/>
    <w:rsid w:val="00C73BC0"/>
    <w:rsid w:val="00C73FF4"/>
    <w:rsid w:val="00C74260"/>
    <w:rsid w:val="00C74476"/>
    <w:rsid w:val="00C7527E"/>
    <w:rsid w:val="00C75461"/>
    <w:rsid w:val="00C765F7"/>
    <w:rsid w:val="00C76D89"/>
    <w:rsid w:val="00C76F05"/>
    <w:rsid w:val="00C76F3B"/>
    <w:rsid w:val="00C80BD1"/>
    <w:rsid w:val="00C813A9"/>
    <w:rsid w:val="00C8148E"/>
    <w:rsid w:val="00C81B19"/>
    <w:rsid w:val="00C81C20"/>
    <w:rsid w:val="00C82136"/>
    <w:rsid w:val="00C826CD"/>
    <w:rsid w:val="00C829C1"/>
    <w:rsid w:val="00C835FF"/>
    <w:rsid w:val="00C8394B"/>
    <w:rsid w:val="00C83C2C"/>
    <w:rsid w:val="00C83E9A"/>
    <w:rsid w:val="00C84AA3"/>
    <w:rsid w:val="00C84CD9"/>
    <w:rsid w:val="00C851E1"/>
    <w:rsid w:val="00C85283"/>
    <w:rsid w:val="00C85B05"/>
    <w:rsid w:val="00C85B4C"/>
    <w:rsid w:val="00C86412"/>
    <w:rsid w:val="00C86794"/>
    <w:rsid w:val="00C87363"/>
    <w:rsid w:val="00C87446"/>
    <w:rsid w:val="00C9005B"/>
    <w:rsid w:val="00C91150"/>
    <w:rsid w:val="00C91895"/>
    <w:rsid w:val="00C91AD8"/>
    <w:rsid w:val="00C91D8B"/>
    <w:rsid w:val="00C92381"/>
    <w:rsid w:val="00C92C71"/>
    <w:rsid w:val="00C9315B"/>
    <w:rsid w:val="00C940AE"/>
    <w:rsid w:val="00C947E8"/>
    <w:rsid w:val="00C94A50"/>
    <w:rsid w:val="00C94B3B"/>
    <w:rsid w:val="00C94FC2"/>
    <w:rsid w:val="00C950B2"/>
    <w:rsid w:val="00C95981"/>
    <w:rsid w:val="00C96019"/>
    <w:rsid w:val="00C9602F"/>
    <w:rsid w:val="00C961CD"/>
    <w:rsid w:val="00C96517"/>
    <w:rsid w:val="00C9670F"/>
    <w:rsid w:val="00C97873"/>
    <w:rsid w:val="00C97F98"/>
    <w:rsid w:val="00CA09FC"/>
    <w:rsid w:val="00CA1110"/>
    <w:rsid w:val="00CA15FE"/>
    <w:rsid w:val="00CA182D"/>
    <w:rsid w:val="00CA1FC6"/>
    <w:rsid w:val="00CA2407"/>
    <w:rsid w:val="00CA3FC6"/>
    <w:rsid w:val="00CA402E"/>
    <w:rsid w:val="00CA466D"/>
    <w:rsid w:val="00CA4C78"/>
    <w:rsid w:val="00CA5A49"/>
    <w:rsid w:val="00CA5AF1"/>
    <w:rsid w:val="00CA5B36"/>
    <w:rsid w:val="00CA5F1C"/>
    <w:rsid w:val="00CA626E"/>
    <w:rsid w:val="00CA6468"/>
    <w:rsid w:val="00CA6662"/>
    <w:rsid w:val="00CA6D58"/>
    <w:rsid w:val="00CA73DF"/>
    <w:rsid w:val="00CA75BB"/>
    <w:rsid w:val="00CA771D"/>
    <w:rsid w:val="00CA7894"/>
    <w:rsid w:val="00CA79E1"/>
    <w:rsid w:val="00CB02EE"/>
    <w:rsid w:val="00CB08FF"/>
    <w:rsid w:val="00CB18C1"/>
    <w:rsid w:val="00CB1920"/>
    <w:rsid w:val="00CB1D19"/>
    <w:rsid w:val="00CB1E61"/>
    <w:rsid w:val="00CB1F58"/>
    <w:rsid w:val="00CB27C2"/>
    <w:rsid w:val="00CB2D8A"/>
    <w:rsid w:val="00CB2E31"/>
    <w:rsid w:val="00CB357A"/>
    <w:rsid w:val="00CB3798"/>
    <w:rsid w:val="00CB3ED2"/>
    <w:rsid w:val="00CB3F4D"/>
    <w:rsid w:val="00CB69D0"/>
    <w:rsid w:val="00CB7E61"/>
    <w:rsid w:val="00CC006B"/>
    <w:rsid w:val="00CC0BBD"/>
    <w:rsid w:val="00CC11CC"/>
    <w:rsid w:val="00CC1713"/>
    <w:rsid w:val="00CC2195"/>
    <w:rsid w:val="00CC2356"/>
    <w:rsid w:val="00CC2DC8"/>
    <w:rsid w:val="00CC2E77"/>
    <w:rsid w:val="00CC2EE5"/>
    <w:rsid w:val="00CC31F3"/>
    <w:rsid w:val="00CC344F"/>
    <w:rsid w:val="00CC3845"/>
    <w:rsid w:val="00CC3EF4"/>
    <w:rsid w:val="00CC4327"/>
    <w:rsid w:val="00CC4624"/>
    <w:rsid w:val="00CC4E98"/>
    <w:rsid w:val="00CC4F4C"/>
    <w:rsid w:val="00CC5AF5"/>
    <w:rsid w:val="00CC5E5B"/>
    <w:rsid w:val="00CC6D8D"/>
    <w:rsid w:val="00CC6F95"/>
    <w:rsid w:val="00CC767B"/>
    <w:rsid w:val="00CC7743"/>
    <w:rsid w:val="00CC7AD1"/>
    <w:rsid w:val="00CD041C"/>
    <w:rsid w:val="00CD0F5F"/>
    <w:rsid w:val="00CD10A0"/>
    <w:rsid w:val="00CD2935"/>
    <w:rsid w:val="00CD2B55"/>
    <w:rsid w:val="00CD31FD"/>
    <w:rsid w:val="00CD35F6"/>
    <w:rsid w:val="00CD39DB"/>
    <w:rsid w:val="00CD4158"/>
    <w:rsid w:val="00CD46A3"/>
    <w:rsid w:val="00CD4FDC"/>
    <w:rsid w:val="00CD577A"/>
    <w:rsid w:val="00CD6014"/>
    <w:rsid w:val="00CD6364"/>
    <w:rsid w:val="00CD67C3"/>
    <w:rsid w:val="00CD6C16"/>
    <w:rsid w:val="00CD7836"/>
    <w:rsid w:val="00CD7E33"/>
    <w:rsid w:val="00CE01EB"/>
    <w:rsid w:val="00CE076C"/>
    <w:rsid w:val="00CE091E"/>
    <w:rsid w:val="00CE0B7C"/>
    <w:rsid w:val="00CE107D"/>
    <w:rsid w:val="00CE10E3"/>
    <w:rsid w:val="00CE181D"/>
    <w:rsid w:val="00CE27B4"/>
    <w:rsid w:val="00CE2A3A"/>
    <w:rsid w:val="00CE418B"/>
    <w:rsid w:val="00CE4832"/>
    <w:rsid w:val="00CE56CF"/>
    <w:rsid w:val="00CE56F7"/>
    <w:rsid w:val="00CE5B40"/>
    <w:rsid w:val="00CE5C94"/>
    <w:rsid w:val="00CE6187"/>
    <w:rsid w:val="00CE6C03"/>
    <w:rsid w:val="00CE6E33"/>
    <w:rsid w:val="00CE73B0"/>
    <w:rsid w:val="00CE77EF"/>
    <w:rsid w:val="00CE7990"/>
    <w:rsid w:val="00CE7FE4"/>
    <w:rsid w:val="00CF075A"/>
    <w:rsid w:val="00CF0BF5"/>
    <w:rsid w:val="00CF0E61"/>
    <w:rsid w:val="00CF0F50"/>
    <w:rsid w:val="00CF137F"/>
    <w:rsid w:val="00CF1471"/>
    <w:rsid w:val="00CF2729"/>
    <w:rsid w:val="00CF3180"/>
    <w:rsid w:val="00CF3736"/>
    <w:rsid w:val="00CF3886"/>
    <w:rsid w:val="00CF3A14"/>
    <w:rsid w:val="00CF3AC8"/>
    <w:rsid w:val="00CF5960"/>
    <w:rsid w:val="00CF6B07"/>
    <w:rsid w:val="00CF6C80"/>
    <w:rsid w:val="00CF7BAC"/>
    <w:rsid w:val="00CF7BC5"/>
    <w:rsid w:val="00CF7F9D"/>
    <w:rsid w:val="00D00656"/>
    <w:rsid w:val="00D0135F"/>
    <w:rsid w:val="00D0169B"/>
    <w:rsid w:val="00D01997"/>
    <w:rsid w:val="00D0218D"/>
    <w:rsid w:val="00D02429"/>
    <w:rsid w:val="00D02550"/>
    <w:rsid w:val="00D02929"/>
    <w:rsid w:val="00D02EE3"/>
    <w:rsid w:val="00D0333C"/>
    <w:rsid w:val="00D045C4"/>
    <w:rsid w:val="00D0542F"/>
    <w:rsid w:val="00D0594A"/>
    <w:rsid w:val="00D06006"/>
    <w:rsid w:val="00D06ACA"/>
    <w:rsid w:val="00D0705E"/>
    <w:rsid w:val="00D07312"/>
    <w:rsid w:val="00D07C92"/>
    <w:rsid w:val="00D07FD9"/>
    <w:rsid w:val="00D10678"/>
    <w:rsid w:val="00D107F7"/>
    <w:rsid w:val="00D10DE0"/>
    <w:rsid w:val="00D1116A"/>
    <w:rsid w:val="00D117EC"/>
    <w:rsid w:val="00D12734"/>
    <w:rsid w:val="00D12BB8"/>
    <w:rsid w:val="00D14757"/>
    <w:rsid w:val="00D15273"/>
    <w:rsid w:val="00D162F0"/>
    <w:rsid w:val="00D1668D"/>
    <w:rsid w:val="00D169C0"/>
    <w:rsid w:val="00D16B28"/>
    <w:rsid w:val="00D20772"/>
    <w:rsid w:val="00D207D4"/>
    <w:rsid w:val="00D20F46"/>
    <w:rsid w:val="00D20FB1"/>
    <w:rsid w:val="00D21391"/>
    <w:rsid w:val="00D22A41"/>
    <w:rsid w:val="00D236B5"/>
    <w:rsid w:val="00D23B39"/>
    <w:rsid w:val="00D23C14"/>
    <w:rsid w:val="00D23D11"/>
    <w:rsid w:val="00D252C8"/>
    <w:rsid w:val="00D26209"/>
    <w:rsid w:val="00D267AA"/>
    <w:rsid w:val="00D2683A"/>
    <w:rsid w:val="00D26A2A"/>
    <w:rsid w:val="00D26BD7"/>
    <w:rsid w:val="00D271F2"/>
    <w:rsid w:val="00D27265"/>
    <w:rsid w:val="00D27F56"/>
    <w:rsid w:val="00D30171"/>
    <w:rsid w:val="00D301D0"/>
    <w:rsid w:val="00D314B2"/>
    <w:rsid w:val="00D314C0"/>
    <w:rsid w:val="00D316D5"/>
    <w:rsid w:val="00D32241"/>
    <w:rsid w:val="00D351CC"/>
    <w:rsid w:val="00D352D0"/>
    <w:rsid w:val="00D3555F"/>
    <w:rsid w:val="00D35960"/>
    <w:rsid w:val="00D359B5"/>
    <w:rsid w:val="00D360A3"/>
    <w:rsid w:val="00D36352"/>
    <w:rsid w:val="00D36485"/>
    <w:rsid w:val="00D42D4F"/>
    <w:rsid w:val="00D43452"/>
    <w:rsid w:val="00D43497"/>
    <w:rsid w:val="00D43EC3"/>
    <w:rsid w:val="00D44584"/>
    <w:rsid w:val="00D44896"/>
    <w:rsid w:val="00D44E48"/>
    <w:rsid w:val="00D45247"/>
    <w:rsid w:val="00D452C6"/>
    <w:rsid w:val="00D45BC6"/>
    <w:rsid w:val="00D45E2C"/>
    <w:rsid w:val="00D46129"/>
    <w:rsid w:val="00D46BA0"/>
    <w:rsid w:val="00D46C21"/>
    <w:rsid w:val="00D46D0D"/>
    <w:rsid w:val="00D50637"/>
    <w:rsid w:val="00D50A22"/>
    <w:rsid w:val="00D50A81"/>
    <w:rsid w:val="00D50B26"/>
    <w:rsid w:val="00D51890"/>
    <w:rsid w:val="00D51BB0"/>
    <w:rsid w:val="00D51CEC"/>
    <w:rsid w:val="00D52001"/>
    <w:rsid w:val="00D525AC"/>
    <w:rsid w:val="00D528C3"/>
    <w:rsid w:val="00D53231"/>
    <w:rsid w:val="00D53698"/>
    <w:rsid w:val="00D5377B"/>
    <w:rsid w:val="00D542DB"/>
    <w:rsid w:val="00D54EBC"/>
    <w:rsid w:val="00D5566D"/>
    <w:rsid w:val="00D564C1"/>
    <w:rsid w:val="00D56F38"/>
    <w:rsid w:val="00D570F5"/>
    <w:rsid w:val="00D5731B"/>
    <w:rsid w:val="00D57DA3"/>
    <w:rsid w:val="00D57F81"/>
    <w:rsid w:val="00D60924"/>
    <w:rsid w:val="00D60BDB"/>
    <w:rsid w:val="00D60E10"/>
    <w:rsid w:val="00D60E19"/>
    <w:rsid w:val="00D60F63"/>
    <w:rsid w:val="00D61B7A"/>
    <w:rsid w:val="00D62567"/>
    <w:rsid w:val="00D626D1"/>
    <w:rsid w:val="00D62BAF"/>
    <w:rsid w:val="00D62FB4"/>
    <w:rsid w:val="00D63BAE"/>
    <w:rsid w:val="00D63BE5"/>
    <w:rsid w:val="00D63CA9"/>
    <w:rsid w:val="00D64261"/>
    <w:rsid w:val="00D6428A"/>
    <w:rsid w:val="00D64600"/>
    <w:rsid w:val="00D64EDB"/>
    <w:rsid w:val="00D65823"/>
    <w:rsid w:val="00D66313"/>
    <w:rsid w:val="00D66782"/>
    <w:rsid w:val="00D66C1C"/>
    <w:rsid w:val="00D6707B"/>
    <w:rsid w:val="00D673C6"/>
    <w:rsid w:val="00D67599"/>
    <w:rsid w:val="00D67679"/>
    <w:rsid w:val="00D708B0"/>
    <w:rsid w:val="00D719EA"/>
    <w:rsid w:val="00D71C5B"/>
    <w:rsid w:val="00D727BB"/>
    <w:rsid w:val="00D73677"/>
    <w:rsid w:val="00D74167"/>
    <w:rsid w:val="00D74786"/>
    <w:rsid w:val="00D748CA"/>
    <w:rsid w:val="00D74A54"/>
    <w:rsid w:val="00D74C02"/>
    <w:rsid w:val="00D74C3C"/>
    <w:rsid w:val="00D75E04"/>
    <w:rsid w:val="00D76C08"/>
    <w:rsid w:val="00D76D3A"/>
    <w:rsid w:val="00D76F9C"/>
    <w:rsid w:val="00D77047"/>
    <w:rsid w:val="00D77FAF"/>
    <w:rsid w:val="00D806C3"/>
    <w:rsid w:val="00D815C0"/>
    <w:rsid w:val="00D81E1D"/>
    <w:rsid w:val="00D81F15"/>
    <w:rsid w:val="00D82B74"/>
    <w:rsid w:val="00D83819"/>
    <w:rsid w:val="00D83935"/>
    <w:rsid w:val="00D8429E"/>
    <w:rsid w:val="00D84341"/>
    <w:rsid w:val="00D847BE"/>
    <w:rsid w:val="00D848DA"/>
    <w:rsid w:val="00D85262"/>
    <w:rsid w:val="00D8581F"/>
    <w:rsid w:val="00D85977"/>
    <w:rsid w:val="00D863A8"/>
    <w:rsid w:val="00D86B0C"/>
    <w:rsid w:val="00D87421"/>
    <w:rsid w:val="00D87443"/>
    <w:rsid w:val="00D8751B"/>
    <w:rsid w:val="00D87D2A"/>
    <w:rsid w:val="00D903BC"/>
    <w:rsid w:val="00D90657"/>
    <w:rsid w:val="00D908B6"/>
    <w:rsid w:val="00D90D58"/>
    <w:rsid w:val="00D9115C"/>
    <w:rsid w:val="00D918DD"/>
    <w:rsid w:val="00D91BC1"/>
    <w:rsid w:val="00D92B35"/>
    <w:rsid w:val="00D92E92"/>
    <w:rsid w:val="00D935B3"/>
    <w:rsid w:val="00D93865"/>
    <w:rsid w:val="00D93C92"/>
    <w:rsid w:val="00D94038"/>
    <w:rsid w:val="00D94676"/>
    <w:rsid w:val="00D94A81"/>
    <w:rsid w:val="00D94B8D"/>
    <w:rsid w:val="00D950DC"/>
    <w:rsid w:val="00D95843"/>
    <w:rsid w:val="00D968E1"/>
    <w:rsid w:val="00D97425"/>
    <w:rsid w:val="00D977E5"/>
    <w:rsid w:val="00D9797D"/>
    <w:rsid w:val="00D97A19"/>
    <w:rsid w:val="00D97BD4"/>
    <w:rsid w:val="00DA00C6"/>
    <w:rsid w:val="00DA04C5"/>
    <w:rsid w:val="00DA0972"/>
    <w:rsid w:val="00DA0E42"/>
    <w:rsid w:val="00DA11F5"/>
    <w:rsid w:val="00DA1561"/>
    <w:rsid w:val="00DA19D1"/>
    <w:rsid w:val="00DA283C"/>
    <w:rsid w:val="00DA2AE0"/>
    <w:rsid w:val="00DA2F77"/>
    <w:rsid w:val="00DA3BE7"/>
    <w:rsid w:val="00DA48E4"/>
    <w:rsid w:val="00DA4AA2"/>
    <w:rsid w:val="00DA5023"/>
    <w:rsid w:val="00DA5926"/>
    <w:rsid w:val="00DA6893"/>
    <w:rsid w:val="00DA72FF"/>
    <w:rsid w:val="00DA73FB"/>
    <w:rsid w:val="00DA782C"/>
    <w:rsid w:val="00DA7847"/>
    <w:rsid w:val="00DB12E8"/>
    <w:rsid w:val="00DB13FB"/>
    <w:rsid w:val="00DB255E"/>
    <w:rsid w:val="00DB2AB9"/>
    <w:rsid w:val="00DB336D"/>
    <w:rsid w:val="00DB387D"/>
    <w:rsid w:val="00DB3AD6"/>
    <w:rsid w:val="00DB4617"/>
    <w:rsid w:val="00DB57A1"/>
    <w:rsid w:val="00DB58C3"/>
    <w:rsid w:val="00DB59B4"/>
    <w:rsid w:val="00DB5A77"/>
    <w:rsid w:val="00DB5B3D"/>
    <w:rsid w:val="00DB5B46"/>
    <w:rsid w:val="00DB5DA5"/>
    <w:rsid w:val="00DB6987"/>
    <w:rsid w:val="00DB7003"/>
    <w:rsid w:val="00DB7322"/>
    <w:rsid w:val="00DB762F"/>
    <w:rsid w:val="00DB76DA"/>
    <w:rsid w:val="00DB7BA1"/>
    <w:rsid w:val="00DB7C73"/>
    <w:rsid w:val="00DB7EEE"/>
    <w:rsid w:val="00DC0118"/>
    <w:rsid w:val="00DC033A"/>
    <w:rsid w:val="00DC0CEC"/>
    <w:rsid w:val="00DC1D33"/>
    <w:rsid w:val="00DC2135"/>
    <w:rsid w:val="00DC27D6"/>
    <w:rsid w:val="00DC2B21"/>
    <w:rsid w:val="00DC2B83"/>
    <w:rsid w:val="00DC3245"/>
    <w:rsid w:val="00DC32AC"/>
    <w:rsid w:val="00DC33A6"/>
    <w:rsid w:val="00DC3604"/>
    <w:rsid w:val="00DC3976"/>
    <w:rsid w:val="00DC39BC"/>
    <w:rsid w:val="00DC3F22"/>
    <w:rsid w:val="00DC4366"/>
    <w:rsid w:val="00DC4A46"/>
    <w:rsid w:val="00DC51C6"/>
    <w:rsid w:val="00DC523A"/>
    <w:rsid w:val="00DC5895"/>
    <w:rsid w:val="00DC5E2A"/>
    <w:rsid w:val="00DC5E5D"/>
    <w:rsid w:val="00DC700B"/>
    <w:rsid w:val="00DC7129"/>
    <w:rsid w:val="00DC71B5"/>
    <w:rsid w:val="00DC7400"/>
    <w:rsid w:val="00DC74EE"/>
    <w:rsid w:val="00DC7581"/>
    <w:rsid w:val="00DC78D4"/>
    <w:rsid w:val="00DC7E58"/>
    <w:rsid w:val="00DD044A"/>
    <w:rsid w:val="00DD047E"/>
    <w:rsid w:val="00DD0702"/>
    <w:rsid w:val="00DD0C7A"/>
    <w:rsid w:val="00DD0EEE"/>
    <w:rsid w:val="00DD1659"/>
    <w:rsid w:val="00DD1CA2"/>
    <w:rsid w:val="00DD3331"/>
    <w:rsid w:val="00DD442C"/>
    <w:rsid w:val="00DD47D0"/>
    <w:rsid w:val="00DD4B2A"/>
    <w:rsid w:val="00DD51E9"/>
    <w:rsid w:val="00DD5371"/>
    <w:rsid w:val="00DD634F"/>
    <w:rsid w:val="00DD772C"/>
    <w:rsid w:val="00DD7B07"/>
    <w:rsid w:val="00DE1E00"/>
    <w:rsid w:val="00DE22BB"/>
    <w:rsid w:val="00DE2F1F"/>
    <w:rsid w:val="00DE4576"/>
    <w:rsid w:val="00DE475B"/>
    <w:rsid w:val="00DE4946"/>
    <w:rsid w:val="00DE4C87"/>
    <w:rsid w:val="00DE4CA1"/>
    <w:rsid w:val="00DE5410"/>
    <w:rsid w:val="00DE5D80"/>
    <w:rsid w:val="00DE6118"/>
    <w:rsid w:val="00DE6433"/>
    <w:rsid w:val="00DE6453"/>
    <w:rsid w:val="00DE7388"/>
    <w:rsid w:val="00DE74FB"/>
    <w:rsid w:val="00DE75E2"/>
    <w:rsid w:val="00DF0845"/>
    <w:rsid w:val="00DF2734"/>
    <w:rsid w:val="00DF2A8E"/>
    <w:rsid w:val="00DF30F0"/>
    <w:rsid w:val="00DF31AB"/>
    <w:rsid w:val="00DF3CC3"/>
    <w:rsid w:val="00DF40FC"/>
    <w:rsid w:val="00DF4789"/>
    <w:rsid w:val="00DF4E2C"/>
    <w:rsid w:val="00DF502F"/>
    <w:rsid w:val="00DF597B"/>
    <w:rsid w:val="00DF69A5"/>
    <w:rsid w:val="00DF7436"/>
    <w:rsid w:val="00DF78B2"/>
    <w:rsid w:val="00DF79C9"/>
    <w:rsid w:val="00DF79FA"/>
    <w:rsid w:val="00DF7EB1"/>
    <w:rsid w:val="00E00C07"/>
    <w:rsid w:val="00E00D96"/>
    <w:rsid w:val="00E02596"/>
    <w:rsid w:val="00E02785"/>
    <w:rsid w:val="00E03320"/>
    <w:rsid w:val="00E03B55"/>
    <w:rsid w:val="00E04083"/>
    <w:rsid w:val="00E04E1E"/>
    <w:rsid w:val="00E052F3"/>
    <w:rsid w:val="00E057E8"/>
    <w:rsid w:val="00E05AB5"/>
    <w:rsid w:val="00E05BC3"/>
    <w:rsid w:val="00E060A1"/>
    <w:rsid w:val="00E06441"/>
    <w:rsid w:val="00E065DE"/>
    <w:rsid w:val="00E065F7"/>
    <w:rsid w:val="00E0720C"/>
    <w:rsid w:val="00E07488"/>
    <w:rsid w:val="00E074C4"/>
    <w:rsid w:val="00E075E2"/>
    <w:rsid w:val="00E07A3E"/>
    <w:rsid w:val="00E10003"/>
    <w:rsid w:val="00E1003A"/>
    <w:rsid w:val="00E10A90"/>
    <w:rsid w:val="00E12095"/>
    <w:rsid w:val="00E1235D"/>
    <w:rsid w:val="00E124EB"/>
    <w:rsid w:val="00E126EB"/>
    <w:rsid w:val="00E1365F"/>
    <w:rsid w:val="00E13A87"/>
    <w:rsid w:val="00E1439F"/>
    <w:rsid w:val="00E14D08"/>
    <w:rsid w:val="00E15FEE"/>
    <w:rsid w:val="00E167BF"/>
    <w:rsid w:val="00E16850"/>
    <w:rsid w:val="00E1773C"/>
    <w:rsid w:val="00E178C6"/>
    <w:rsid w:val="00E179C5"/>
    <w:rsid w:val="00E17ADE"/>
    <w:rsid w:val="00E2026C"/>
    <w:rsid w:val="00E20F81"/>
    <w:rsid w:val="00E213C9"/>
    <w:rsid w:val="00E2215A"/>
    <w:rsid w:val="00E22162"/>
    <w:rsid w:val="00E22E79"/>
    <w:rsid w:val="00E22F5A"/>
    <w:rsid w:val="00E23356"/>
    <w:rsid w:val="00E2340A"/>
    <w:rsid w:val="00E23422"/>
    <w:rsid w:val="00E2459D"/>
    <w:rsid w:val="00E2464F"/>
    <w:rsid w:val="00E24705"/>
    <w:rsid w:val="00E24891"/>
    <w:rsid w:val="00E24D48"/>
    <w:rsid w:val="00E25D58"/>
    <w:rsid w:val="00E26171"/>
    <w:rsid w:val="00E26EC0"/>
    <w:rsid w:val="00E27E0D"/>
    <w:rsid w:val="00E300C4"/>
    <w:rsid w:val="00E3064A"/>
    <w:rsid w:val="00E311FB"/>
    <w:rsid w:val="00E31591"/>
    <w:rsid w:val="00E31778"/>
    <w:rsid w:val="00E31D17"/>
    <w:rsid w:val="00E31F4C"/>
    <w:rsid w:val="00E32C18"/>
    <w:rsid w:val="00E32D44"/>
    <w:rsid w:val="00E32DFA"/>
    <w:rsid w:val="00E32EC7"/>
    <w:rsid w:val="00E33491"/>
    <w:rsid w:val="00E33680"/>
    <w:rsid w:val="00E338DE"/>
    <w:rsid w:val="00E33F1E"/>
    <w:rsid w:val="00E34318"/>
    <w:rsid w:val="00E34BFC"/>
    <w:rsid w:val="00E34C9E"/>
    <w:rsid w:val="00E35997"/>
    <w:rsid w:val="00E35DAF"/>
    <w:rsid w:val="00E361BC"/>
    <w:rsid w:val="00E361F5"/>
    <w:rsid w:val="00E3633D"/>
    <w:rsid w:val="00E367DD"/>
    <w:rsid w:val="00E36A73"/>
    <w:rsid w:val="00E37722"/>
    <w:rsid w:val="00E378CD"/>
    <w:rsid w:val="00E37D34"/>
    <w:rsid w:val="00E37F11"/>
    <w:rsid w:val="00E402F6"/>
    <w:rsid w:val="00E40388"/>
    <w:rsid w:val="00E40E10"/>
    <w:rsid w:val="00E40E2E"/>
    <w:rsid w:val="00E40E89"/>
    <w:rsid w:val="00E41268"/>
    <w:rsid w:val="00E41A12"/>
    <w:rsid w:val="00E42092"/>
    <w:rsid w:val="00E428CE"/>
    <w:rsid w:val="00E42A1A"/>
    <w:rsid w:val="00E42A93"/>
    <w:rsid w:val="00E42B7D"/>
    <w:rsid w:val="00E42E5D"/>
    <w:rsid w:val="00E43174"/>
    <w:rsid w:val="00E436AE"/>
    <w:rsid w:val="00E43C2A"/>
    <w:rsid w:val="00E44916"/>
    <w:rsid w:val="00E454A1"/>
    <w:rsid w:val="00E4602D"/>
    <w:rsid w:val="00E464A9"/>
    <w:rsid w:val="00E467E7"/>
    <w:rsid w:val="00E46BC0"/>
    <w:rsid w:val="00E46CDF"/>
    <w:rsid w:val="00E46E56"/>
    <w:rsid w:val="00E4759C"/>
    <w:rsid w:val="00E4767F"/>
    <w:rsid w:val="00E4781B"/>
    <w:rsid w:val="00E50314"/>
    <w:rsid w:val="00E505D6"/>
    <w:rsid w:val="00E513AA"/>
    <w:rsid w:val="00E5181D"/>
    <w:rsid w:val="00E52186"/>
    <w:rsid w:val="00E522DF"/>
    <w:rsid w:val="00E52B8D"/>
    <w:rsid w:val="00E548DF"/>
    <w:rsid w:val="00E54E05"/>
    <w:rsid w:val="00E55660"/>
    <w:rsid w:val="00E563D4"/>
    <w:rsid w:val="00E56431"/>
    <w:rsid w:val="00E56563"/>
    <w:rsid w:val="00E56832"/>
    <w:rsid w:val="00E56D68"/>
    <w:rsid w:val="00E577CE"/>
    <w:rsid w:val="00E578C0"/>
    <w:rsid w:val="00E60138"/>
    <w:rsid w:val="00E6058A"/>
    <w:rsid w:val="00E6061D"/>
    <w:rsid w:val="00E607E9"/>
    <w:rsid w:val="00E609B6"/>
    <w:rsid w:val="00E6122E"/>
    <w:rsid w:val="00E61343"/>
    <w:rsid w:val="00E616F8"/>
    <w:rsid w:val="00E61AC9"/>
    <w:rsid w:val="00E61FC9"/>
    <w:rsid w:val="00E623E3"/>
    <w:rsid w:val="00E62672"/>
    <w:rsid w:val="00E62878"/>
    <w:rsid w:val="00E628A5"/>
    <w:rsid w:val="00E62C9D"/>
    <w:rsid w:val="00E638C3"/>
    <w:rsid w:val="00E6407B"/>
    <w:rsid w:val="00E64626"/>
    <w:rsid w:val="00E64723"/>
    <w:rsid w:val="00E6631D"/>
    <w:rsid w:val="00E66851"/>
    <w:rsid w:val="00E67448"/>
    <w:rsid w:val="00E67F36"/>
    <w:rsid w:val="00E70448"/>
    <w:rsid w:val="00E70635"/>
    <w:rsid w:val="00E7081F"/>
    <w:rsid w:val="00E708B4"/>
    <w:rsid w:val="00E7244C"/>
    <w:rsid w:val="00E72592"/>
    <w:rsid w:val="00E72A29"/>
    <w:rsid w:val="00E72A47"/>
    <w:rsid w:val="00E73474"/>
    <w:rsid w:val="00E7380C"/>
    <w:rsid w:val="00E7599A"/>
    <w:rsid w:val="00E76EF9"/>
    <w:rsid w:val="00E76F44"/>
    <w:rsid w:val="00E7730F"/>
    <w:rsid w:val="00E77E6E"/>
    <w:rsid w:val="00E80F50"/>
    <w:rsid w:val="00E816B3"/>
    <w:rsid w:val="00E819AA"/>
    <w:rsid w:val="00E81CCC"/>
    <w:rsid w:val="00E81DD9"/>
    <w:rsid w:val="00E81E3C"/>
    <w:rsid w:val="00E81E7D"/>
    <w:rsid w:val="00E821AF"/>
    <w:rsid w:val="00E822BF"/>
    <w:rsid w:val="00E823BA"/>
    <w:rsid w:val="00E829E2"/>
    <w:rsid w:val="00E83509"/>
    <w:rsid w:val="00E83BE6"/>
    <w:rsid w:val="00E83EEA"/>
    <w:rsid w:val="00E83F66"/>
    <w:rsid w:val="00E84391"/>
    <w:rsid w:val="00E8535C"/>
    <w:rsid w:val="00E85805"/>
    <w:rsid w:val="00E85F6B"/>
    <w:rsid w:val="00E86517"/>
    <w:rsid w:val="00E8658E"/>
    <w:rsid w:val="00E86944"/>
    <w:rsid w:val="00E86988"/>
    <w:rsid w:val="00E870EB"/>
    <w:rsid w:val="00E878DA"/>
    <w:rsid w:val="00E87FC8"/>
    <w:rsid w:val="00E90641"/>
    <w:rsid w:val="00E90AD6"/>
    <w:rsid w:val="00E931D9"/>
    <w:rsid w:val="00E933AB"/>
    <w:rsid w:val="00E93FF9"/>
    <w:rsid w:val="00E94DAF"/>
    <w:rsid w:val="00E95911"/>
    <w:rsid w:val="00E959F6"/>
    <w:rsid w:val="00E95E07"/>
    <w:rsid w:val="00E96015"/>
    <w:rsid w:val="00E96332"/>
    <w:rsid w:val="00E967FF"/>
    <w:rsid w:val="00E9688D"/>
    <w:rsid w:val="00E97B80"/>
    <w:rsid w:val="00EA060A"/>
    <w:rsid w:val="00EA097B"/>
    <w:rsid w:val="00EA102A"/>
    <w:rsid w:val="00EA1259"/>
    <w:rsid w:val="00EA1298"/>
    <w:rsid w:val="00EA184F"/>
    <w:rsid w:val="00EA1B88"/>
    <w:rsid w:val="00EA1D1A"/>
    <w:rsid w:val="00EA1D87"/>
    <w:rsid w:val="00EA2686"/>
    <w:rsid w:val="00EA357B"/>
    <w:rsid w:val="00EA470B"/>
    <w:rsid w:val="00EA4B6D"/>
    <w:rsid w:val="00EA5459"/>
    <w:rsid w:val="00EA5783"/>
    <w:rsid w:val="00EA7C7C"/>
    <w:rsid w:val="00EA7CE5"/>
    <w:rsid w:val="00EB061C"/>
    <w:rsid w:val="00EB084A"/>
    <w:rsid w:val="00EB0DF2"/>
    <w:rsid w:val="00EB19BE"/>
    <w:rsid w:val="00EB1AAC"/>
    <w:rsid w:val="00EB1B3C"/>
    <w:rsid w:val="00EB1C84"/>
    <w:rsid w:val="00EB1F58"/>
    <w:rsid w:val="00EB2130"/>
    <w:rsid w:val="00EB236D"/>
    <w:rsid w:val="00EB2C3D"/>
    <w:rsid w:val="00EB3C92"/>
    <w:rsid w:val="00EB3D8F"/>
    <w:rsid w:val="00EB3EB3"/>
    <w:rsid w:val="00EB402F"/>
    <w:rsid w:val="00EB4A4E"/>
    <w:rsid w:val="00EB4C08"/>
    <w:rsid w:val="00EB4FD3"/>
    <w:rsid w:val="00EB58C3"/>
    <w:rsid w:val="00EB5CA4"/>
    <w:rsid w:val="00EB60F2"/>
    <w:rsid w:val="00EB6963"/>
    <w:rsid w:val="00EB6AE6"/>
    <w:rsid w:val="00EB6FDE"/>
    <w:rsid w:val="00EB7895"/>
    <w:rsid w:val="00EB7D3D"/>
    <w:rsid w:val="00EC0421"/>
    <w:rsid w:val="00EC065E"/>
    <w:rsid w:val="00EC0B42"/>
    <w:rsid w:val="00EC11F2"/>
    <w:rsid w:val="00EC1550"/>
    <w:rsid w:val="00EC195B"/>
    <w:rsid w:val="00EC1DF5"/>
    <w:rsid w:val="00EC1EC4"/>
    <w:rsid w:val="00EC1F8C"/>
    <w:rsid w:val="00EC2494"/>
    <w:rsid w:val="00EC2646"/>
    <w:rsid w:val="00EC2A35"/>
    <w:rsid w:val="00EC2E33"/>
    <w:rsid w:val="00EC3495"/>
    <w:rsid w:val="00EC3C8F"/>
    <w:rsid w:val="00EC40A2"/>
    <w:rsid w:val="00EC413A"/>
    <w:rsid w:val="00EC41DD"/>
    <w:rsid w:val="00EC4376"/>
    <w:rsid w:val="00EC4691"/>
    <w:rsid w:val="00EC4866"/>
    <w:rsid w:val="00EC4B6E"/>
    <w:rsid w:val="00EC4E0A"/>
    <w:rsid w:val="00EC549E"/>
    <w:rsid w:val="00EC5707"/>
    <w:rsid w:val="00EC6394"/>
    <w:rsid w:val="00EC69FD"/>
    <w:rsid w:val="00EC6FD3"/>
    <w:rsid w:val="00EC724B"/>
    <w:rsid w:val="00EC7B76"/>
    <w:rsid w:val="00ED04A6"/>
    <w:rsid w:val="00ED0D6F"/>
    <w:rsid w:val="00ED13A8"/>
    <w:rsid w:val="00ED13C3"/>
    <w:rsid w:val="00ED13CF"/>
    <w:rsid w:val="00ED15C4"/>
    <w:rsid w:val="00ED1DD8"/>
    <w:rsid w:val="00ED2679"/>
    <w:rsid w:val="00ED2B9C"/>
    <w:rsid w:val="00ED2DCE"/>
    <w:rsid w:val="00ED35C1"/>
    <w:rsid w:val="00ED3783"/>
    <w:rsid w:val="00ED3A48"/>
    <w:rsid w:val="00ED4087"/>
    <w:rsid w:val="00ED44E0"/>
    <w:rsid w:val="00ED4B48"/>
    <w:rsid w:val="00ED4E4F"/>
    <w:rsid w:val="00ED4EC8"/>
    <w:rsid w:val="00ED4FAD"/>
    <w:rsid w:val="00ED50C8"/>
    <w:rsid w:val="00ED5B49"/>
    <w:rsid w:val="00ED5B7F"/>
    <w:rsid w:val="00ED5F19"/>
    <w:rsid w:val="00ED5FEF"/>
    <w:rsid w:val="00ED6199"/>
    <w:rsid w:val="00ED6B13"/>
    <w:rsid w:val="00ED6F3C"/>
    <w:rsid w:val="00ED7869"/>
    <w:rsid w:val="00ED7E1A"/>
    <w:rsid w:val="00ED7FC5"/>
    <w:rsid w:val="00EE0298"/>
    <w:rsid w:val="00EE02C2"/>
    <w:rsid w:val="00EE07FB"/>
    <w:rsid w:val="00EE1115"/>
    <w:rsid w:val="00EE1DD0"/>
    <w:rsid w:val="00EE2923"/>
    <w:rsid w:val="00EE2CD0"/>
    <w:rsid w:val="00EE3314"/>
    <w:rsid w:val="00EE35FC"/>
    <w:rsid w:val="00EE3AF9"/>
    <w:rsid w:val="00EE3D49"/>
    <w:rsid w:val="00EE4FB5"/>
    <w:rsid w:val="00EE5227"/>
    <w:rsid w:val="00EE5AE8"/>
    <w:rsid w:val="00EE6038"/>
    <w:rsid w:val="00EE6330"/>
    <w:rsid w:val="00EE65F3"/>
    <w:rsid w:val="00EE6D59"/>
    <w:rsid w:val="00EE7115"/>
    <w:rsid w:val="00EE74FF"/>
    <w:rsid w:val="00EE7CA3"/>
    <w:rsid w:val="00EF0392"/>
    <w:rsid w:val="00EF09FC"/>
    <w:rsid w:val="00EF0CE9"/>
    <w:rsid w:val="00EF1104"/>
    <w:rsid w:val="00EF1207"/>
    <w:rsid w:val="00EF2080"/>
    <w:rsid w:val="00EF25D4"/>
    <w:rsid w:val="00EF265E"/>
    <w:rsid w:val="00EF265F"/>
    <w:rsid w:val="00EF2C69"/>
    <w:rsid w:val="00EF318F"/>
    <w:rsid w:val="00EF3B1B"/>
    <w:rsid w:val="00EF3D0B"/>
    <w:rsid w:val="00EF3E9A"/>
    <w:rsid w:val="00EF4280"/>
    <w:rsid w:val="00EF462D"/>
    <w:rsid w:val="00EF4FB9"/>
    <w:rsid w:val="00EF50A9"/>
    <w:rsid w:val="00EF5E84"/>
    <w:rsid w:val="00EF678A"/>
    <w:rsid w:val="00EF6B6D"/>
    <w:rsid w:val="00EF74F9"/>
    <w:rsid w:val="00EF7649"/>
    <w:rsid w:val="00EF7965"/>
    <w:rsid w:val="00EF7A29"/>
    <w:rsid w:val="00EF7AC1"/>
    <w:rsid w:val="00F0091B"/>
    <w:rsid w:val="00F00C39"/>
    <w:rsid w:val="00F0163C"/>
    <w:rsid w:val="00F01D77"/>
    <w:rsid w:val="00F01E35"/>
    <w:rsid w:val="00F02A11"/>
    <w:rsid w:val="00F02A45"/>
    <w:rsid w:val="00F02CFA"/>
    <w:rsid w:val="00F0331D"/>
    <w:rsid w:val="00F033A8"/>
    <w:rsid w:val="00F035EE"/>
    <w:rsid w:val="00F03C97"/>
    <w:rsid w:val="00F04406"/>
    <w:rsid w:val="00F04589"/>
    <w:rsid w:val="00F045A6"/>
    <w:rsid w:val="00F046FE"/>
    <w:rsid w:val="00F04F93"/>
    <w:rsid w:val="00F05C9B"/>
    <w:rsid w:val="00F05D62"/>
    <w:rsid w:val="00F063C1"/>
    <w:rsid w:val="00F06433"/>
    <w:rsid w:val="00F0689E"/>
    <w:rsid w:val="00F07997"/>
    <w:rsid w:val="00F10043"/>
    <w:rsid w:val="00F102D6"/>
    <w:rsid w:val="00F10789"/>
    <w:rsid w:val="00F107D5"/>
    <w:rsid w:val="00F10D48"/>
    <w:rsid w:val="00F117B8"/>
    <w:rsid w:val="00F1184F"/>
    <w:rsid w:val="00F11E50"/>
    <w:rsid w:val="00F120F6"/>
    <w:rsid w:val="00F12D96"/>
    <w:rsid w:val="00F131B4"/>
    <w:rsid w:val="00F1334C"/>
    <w:rsid w:val="00F13918"/>
    <w:rsid w:val="00F14406"/>
    <w:rsid w:val="00F1485B"/>
    <w:rsid w:val="00F1517B"/>
    <w:rsid w:val="00F15379"/>
    <w:rsid w:val="00F15430"/>
    <w:rsid w:val="00F16800"/>
    <w:rsid w:val="00F16D38"/>
    <w:rsid w:val="00F17F8E"/>
    <w:rsid w:val="00F201AB"/>
    <w:rsid w:val="00F20E7E"/>
    <w:rsid w:val="00F20FCC"/>
    <w:rsid w:val="00F21181"/>
    <w:rsid w:val="00F2249D"/>
    <w:rsid w:val="00F22B01"/>
    <w:rsid w:val="00F2325B"/>
    <w:rsid w:val="00F23321"/>
    <w:rsid w:val="00F24752"/>
    <w:rsid w:val="00F2508C"/>
    <w:rsid w:val="00F253C4"/>
    <w:rsid w:val="00F26708"/>
    <w:rsid w:val="00F2695C"/>
    <w:rsid w:val="00F26C4F"/>
    <w:rsid w:val="00F2721B"/>
    <w:rsid w:val="00F2729A"/>
    <w:rsid w:val="00F30240"/>
    <w:rsid w:val="00F303E1"/>
    <w:rsid w:val="00F306F3"/>
    <w:rsid w:val="00F30894"/>
    <w:rsid w:val="00F30DB7"/>
    <w:rsid w:val="00F31046"/>
    <w:rsid w:val="00F31539"/>
    <w:rsid w:val="00F3231E"/>
    <w:rsid w:val="00F32691"/>
    <w:rsid w:val="00F32E73"/>
    <w:rsid w:val="00F331CE"/>
    <w:rsid w:val="00F33367"/>
    <w:rsid w:val="00F337B4"/>
    <w:rsid w:val="00F33B33"/>
    <w:rsid w:val="00F33E16"/>
    <w:rsid w:val="00F341B9"/>
    <w:rsid w:val="00F34493"/>
    <w:rsid w:val="00F3461B"/>
    <w:rsid w:val="00F3469D"/>
    <w:rsid w:val="00F35492"/>
    <w:rsid w:val="00F3578D"/>
    <w:rsid w:val="00F35FDB"/>
    <w:rsid w:val="00F36561"/>
    <w:rsid w:val="00F36A1A"/>
    <w:rsid w:val="00F36CD6"/>
    <w:rsid w:val="00F37749"/>
    <w:rsid w:val="00F37D16"/>
    <w:rsid w:val="00F37E47"/>
    <w:rsid w:val="00F40086"/>
    <w:rsid w:val="00F402D7"/>
    <w:rsid w:val="00F4059C"/>
    <w:rsid w:val="00F40D93"/>
    <w:rsid w:val="00F40DCD"/>
    <w:rsid w:val="00F41441"/>
    <w:rsid w:val="00F4146A"/>
    <w:rsid w:val="00F4149A"/>
    <w:rsid w:val="00F42050"/>
    <w:rsid w:val="00F4267B"/>
    <w:rsid w:val="00F432B0"/>
    <w:rsid w:val="00F44236"/>
    <w:rsid w:val="00F443BF"/>
    <w:rsid w:val="00F44982"/>
    <w:rsid w:val="00F44A1C"/>
    <w:rsid w:val="00F44D1B"/>
    <w:rsid w:val="00F44F44"/>
    <w:rsid w:val="00F46A3F"/>
    <w:rsid w:val="00F46C41"/>
    <w:rsid w:val="00F46E28"/>
    <w:rsid w:val="00F46E7E"/>
    <w:rsid w:val="00F46E8D"/>
    <w:rsid w:val="00F47034"/>
    <w:rsid w:val="00F503E5"/>
    <w:rsid w:val="00F51D04"/>
    <w:rsid w:val="00F51D4F"/>
    <w:rsid w:val="00F52903"/>
    <w:rsid w:val="00F52E87"/>
    <w:rsid w:val="00F53051"/>
    <w:rsid w:val="00F532F6"/>
    <w:rsid w:val="00F53AA4"/>
    <w:rsid w:val="00F53E78"/>
    <w:rsid w:val="00F541B3"/>
    <w:rsid w:val="00F54D50"/>
    <w:rsid w:val="00F5518F"/>
    <w:rsid w:val="00F5519B"/>
    <w:rsid w:val="00F55B85"/>
    <w:rsid w:val="00F56094"/>
    <w:rsid w:val="00F5659F"/>
    <w:rsid w:val="00F57370"/>
    <w:rsid w:val="00F577B5"/>
    <w:rsid w:val="00F60055"/>
    <w:rsid w:val="00F61059"/>
    <w:rsid w:val="00F61759"/>
    <w:rsid w:val="00F61A25"/>
    <w:rsid w:val="00F61AD6"/>
    <w:rsid w:val="00F628F9"/>
    <w:rsid w:val="00F629B2"/>
    <w:rsid w:val="00F62E73"/>
    <w:rsid w:val="00F62E75"/>
    <w:rsid w:val="00F6362E"/>
    <w:rsid w:val="00F63726"/>
    <w:rsid w:val="00F63FCA"/>
    <w:rsid w:val="00F63FCD"/>
    <w:rsid w:val="00F646D8"/>
    <w:rsid w:val="00F64E59"/>
    <w:rsid w:val="00F64F88"/>
    <w:rsid w:val="00F657C0"/>
    <w:rsid w:val="00F668FD"/>
    <w:rsid w:val="00F67DD8"/>
    <w:rsid w:val="00F67E63"/>
    <w:rsid w:val="00F70303"/>
    <w:rsid w:val="00F70749"/>
    <w:rsid w:val="00F72491"/>
    <w:rsid w:val="00F726FF"/>
    <w:rsid w:val="00F7335D"/>
    <w:rsid w:val="00F73735"/>
    <w:rsid w:val="00F73812"/>
    <w:rsid w:val="00F73BB9"/>
    <w:rsid w:val="00F73E3A"/>
    <w:rsid w:val="00F74369"/>
    <w:rsid w:val="00F74451"/>
    <w:rsid w:val="00F74E87"/>
    <w:rsid w:val="00F74EBE"/>
    <w:rsid w:val="00F75E42"/>
    <w:rsid w:val="00F76023"/>
    <w:rsid w:val="00F762A7"/>
    <w:rsid w:val="00F763E2"/>
    <w:rsid w:val="00F7669D"/>
    <w:rsid w:val="00F76F6D"/>
    <w:rsid w:val="00F7753F"/>
    <w:rsid w:val="00F7754F"/>
    <w:rsid w:val="00F776DF"/>
    <w:rsid w:val="00F77710"/>
    <w:rsid w:val="00F77FDB"/>
    <w:rsid w:val="00F808B6"/>
    <w:rsid w:val="00F80A4B"/>
    <w:rsid w:val="00F81892"/>
    <w:rsid w:val="00F81B7E"/>
    <w:rsid w:val="00F823FA"/>
    <w:rsid w:val="00F8240E"/>
    <w:rsid w:val="00F82863"/>
    <w:rsid w:val="00F830DD"/>
    <w:rsid w:val="00F83477"/>
    <w:rsid w:val="00F8506D"/>
    <w:rsid w:val="00F8538E"/>
    <w:rsid w:val="00F85688"/>
    <w:rsid w:val="00F85F8B"/>
    <w:rsid w:val="00F862F0"/>
    <w:rsid w:val="00F864CE"/>
    <w:rsid w:val="00F86743"/>
    <w:rsid w:val="00F8689F"/>
    <w:rsid w:val="00F873FA"/>
    <w:rsid w:val="00F90CB5"/>
    <w:rsid w:val="00F90FD7"/>
    <w:rsid w:val="00F9121B"/>
    <w:rsid w:val="00F91703"/>
    <w:rsid w:val="00F92210"/>
    <w:rsid w:val="00F9232D"/>
    <w:rsid w:val="00F92477"/>
    <w:rsid w:val="00F92D26"/>
    <w:rsid w:val="00F93B23"/>
    <w:rsid w:val="00F940D2"/>
    <w:rsid w:val="00F95185"/>
    <w:rsid w:val="00F95787"/>
    <w:rsid w:val="00F95FE3"/>
    <w:rsid w:val="00F966B4"/>
    <w:rsid w:val="00F968D3"/>
    <w:rsid w:val="00F96B91"/>
    <w:rsid w:val="00F96FF2"/>
    <w:rsid w:val="00F9712C"/>
    <w:rsid w:val="00F97858"/>
    <w:rsid w:val="00FA0226"/>
    <w:rsid w:val="00FA0332"/>
    <w:rsid w:val="00FA0FDC"/>
    <w:rsid w:val="00FA1308"/>
    <w:rsid w:val="00FA214E"/>
    <w:rsid w:val="00FA23BC"/>
    <w:rsid w:val="00FA2E12"/>
    <w:rsid w:val="00FA3096"/>
    <w:rsid w:val="00FA41C1"/>
    <w:rsid w:val="00FA47E6"/>
    <w:rsid w:val="00FA49EA"/>
    <w:rsid w:val="00FA4AB8"/>
    <w:rsid w:val="00FA4CA9"/>
    <w:rsid w:val="00FA5635"/>
    <w:rsid w:val="00FA5712"/>
    <w:rsid w:val="00FA5746"/>
    <w:rsid w:val="00FA6686"/>
    <w:rsid w:val="00FA7690"/>
    <w:rsid w:val="00FB0128"/>
    <w:rsid w:val="00FB0758"/>
    <w:rsid w:val="00FB0B44"/>
    <w:rsid w:val="00FB0D25"/>
    <w:rsid w:val="00FB0DEF"/>
    <w:rsid w:val="00FB12FE"/>
    <w:rsid w:val="00FB16D0"/>
    <w:rsid w:val="00FB18FC"/>
    <w:rsid w:val="00FB1AD6"/>
    <w:rsid w:val="00FB1C72"/>
    <w:rsid w:val="00FB2C6E"/>
    <w:rsid w:val="00FB2CBD"/>
    <w:rsid w:val="00FB3099"/>
    <w:rsid w:val="00FB326F"/>
    <w:rsid w:val="00FB35E3"/>
    <w:rsid w:val="00FB3745"/>
    <w:rsid w:val="00FB3A6D"/>
    <w:rsid w:val="00FB43DB"/>
    <w:rsid w:val="00FB455E"/>
    <w:rsid w:val="00FB4A2C"/>
    <w:rsid w:val="00FB4DD5"/>
    <w:rsid w:val="00FB5196"/>
    <w:rsid w:val="00FB64EA"/>
    <w:rsid w:val="00FB6593"/>
    <w:rsid w:val="00FB6F5D"/>
    <w:rsid w:val="00FB74CC"/>
    <w:rsid w:val="00FB7A3D"/>
    <w:rsid w:val="00FC06A4"/>
    <w:rsid w:val="00FC07BE"/>
    <w:rsid w:val="00FC11CF"/>
    <w:rsid w:val="00FC197A"/>
    <w:rsid w:val="00FC1C2A"/>
    <w:rsid w:val="00FC213B"/>
    <w:rsid w:val="00FC2405"/>
    <w:rsid w:val="00FC4932"/>
    <w:rsid w:val="00FC4EA9"/>
    <w:rsid w:val="00FC509A"/>
    <w:rsid w:val="00FC61ED"/>
    <w:rsid w:val="00FC632E"/>
    <w:rsid w:val="00FC6351"/>
    <w:rsid w:val="00FC66DD"/>
    <w:rsid w:val="00FC6ABD"/>
    <w:rsid w:val="00FC6D2C"/>
    <w:rsid w:val="00FC737B"/>
    <w:rsid w:val="00FC7708"/>
    <w:rsid w:val="00FC795C"/>
    <w:rsid w:val="00FC7B65"/>
    <w:rsid w:val="00FD0591"/>
    <w:rsid w:val="00FD06BD"/>
    <w:rsid w:val="00FD0896"/>
    <w:rsid w:val="00FD0A5B"/>
    <w:rsid w:val="00FD0E66"/>
    <w:rsid w:val="00FD1486"/>
    <w:rsid w:val="00FD1735"/>
    <w:rsid w:val="00FD1A8D"/>
    <w:rsid w:val="00FD1C8A"/>
    <w:rsid w:val="00FD2468"/>
    <w:rsid w:val="00FD2705"/>
    <w:rsid w:val="00FD2B00"/>
    <w:rsid w:val="00FD2D4E"/>
    <w:rsid w:val="00FD2F6A"/>
    <w:rsid w:val="00FD3736"/>
    <w:rsid w:val="00FD3CD9"/>
    <w:rsid w:val="00FD4280"/>
    <w:rsid w:val="00FD4CB6"/>
    <w:rsid w:val="00FD4E0D"/>
    <w:rsid w:val="00FD56FA"/>
    <w:rsid w:val="00FD5BAC"/>
    <w:rsid w:val="00FD61C3"/>
    <w:rsid w:val="00FD62E3"/>
    <w:rsid w:val="00FD6726"/>
    <w:rsid w:val="00FD6C53"/>
    <w:rsid w:val="00FD7079"/>
    <w:rsid w:val="00FE00D7"/>
    <w:rsid w:val="00FE0D24"/>
    <w:rsid w:val="00FE168B"/>
    <w:rsid w:val="00FE2AF7"/>
    <w:rsid w:val="00FE2F21"/>
    <w:rsid w:val="00FE4AC2"/>
    <w:rsid w:val="00FE4B70"/>
    <w:rsid w:val="00FE4C85"/>
    <w:rsid w:val="00FE4E0C"/>
    <w:rsid w:val="00FE5133"/>
    <w:rsid w:val="00FE57EF"/>
    <w:rsid w:val="00FE59EA"/>
    <w:rsid w:val="00FE5F49"/>
    <w:rsid w:val="00FE6B65"/>
    <w:rsid w:val="00FE7047"/>
    <w:rsid w:val="00FE723E"/>
    <w:rsid w:val="00FE759D"/>
    <w:rsid w:val="00FE7831"/>
    <w:rsid w:val="00FE7CD3"/>
    <w:rsid w:val="00FE7E53"/>
    <w:rsid w:val="00FE7F7F"/>
    <w:rsid w:val="00FF0C8E"/>
    <w:rsid w:val="00FF12B3"/>
    <w:rsid w:val="00FF1616"/>
    <w:rsid w:val="00FF20C1"/>
    <w:rsid w:val="00FF244C"/>
    <w:rsid w:val="00FF3BD6"/>
    <w:rsid w:val="00FF4219"/>
    <w:rsid w:val="00FF53FC"/>
    <w:rsid w:val="00FF5EA6"/>
    <w:rsid w:val="00FF6E77"/>
    <w:rsid w:val="00FF70D0"/>
    <w:rsid w:val="00FF77D6"/>
    <w:rsid w:val="00FF7881"/>
    <w:rsid w:val="00FF79E9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7E815"/>
  <w15:docId w15:val="{A7913BF0-6584-4C96-BFD9-9FD9854F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hy-AM" w:eastAsia="en-US" w:bidi="ar-SA"/>
      </w:rPr>
    </w:rPrDefault>
    <w:pPrDefault>
      <w:pPr>
        <w:ind w:leftChars="-1" w:hangingChars="1"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position w:val="-1"/>
      <w:lang w:val="ru-RU" w:eastAsia="ru-R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er1">
    <w:name w:val="Header1"/>
    <w:pPr>
      <w:tabs>
        <w:tab w:val="center" w:pos="4844"/>
        <w:tab w:val="right" w:pos="9689"/>
      </w:tabs>
      <w:suppressAutoHyphens/>
      <w:ind w:left="-1"/>
      <w:textDirection w:val="btLr"/>
      <w:textAlignment w:val="top"/>
      <w:outlineLvl w:val="0"/>
    </w:pPr>
    <w:rPr>
      <w:color w:val="000000"/>
      <w:position w:val="-1"/>
      <w:lang w:val="en-US" w:eastAsia="ru-RU"/>
    </w:rPr>
  </w:style>
  <w:style w:type="paragraph" w:customStyle="1" w:styleId="HeaderFooter">
    <w:name w:val="Header &amp; Footer"/>
    <w:pPr>
      <w:tabs>
        <w:tab w:val="right" w:pos="9020"/>
      </w:tabs>
      <w:suppressAutoHyphens/>
      <w:spacing w:line="1" w:lineRule="atLeast"/>
      <w:ind w:left="-1"/>
      <w:textDirection w:val="btLr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  <w:sz w:val="24"/>
      <w:szCs w:val="24"/>
      <w:lang w:val="ru-RU" w:eastAsia="ru-RU"/>
    </w:rPr>
  </w:style>
  <w:style w:type="paragraph" w:customStyle="1" w:styleId="BodyTextIndent1">
    <w:name w:val="Body Text Indent1"/>
    <w:pPr>
      <w:suppressAutoHyphens/>
      <w:ind w:left="-1"/>
      <w:jc w:val="both"/>
      <w:textDirection w:val="btLr"/>
      <w:textAlignment w:val="top"/>
      <w:outlineLvl w:val="0"/>
    </w:pPr>
    <w:rPr>
      <w:rFonts w:ascii="Times LatArm" w:eastAsia="Arial Unicode MS" w:hAnsi="Times LatArm" w:cs="Arial Unicode MS"/>
      <w:color w:val="000000"/>
      <w:position w:val="-1"/>
      <w:sz w:val="24"/>
      <w:szCs w:val="24"/>
      <w:lang w:val="ru-RU" w:eastAsia="ru-RU"/>
    </w:rPr>
  </w:style>
  <w:style w:type="paragraph" w:customStyle="1" w:styleId="BodyA">
    <w:name w:val="Body A"/>
    <w:pPr>
      <w:tabs>
        <w:tab w:val="left" w:pos="567"/>
      </w:tabs>
      <w:suppressAutoHyphens/>
      <w:spacing w:line="360" w:lineRule="auto"/>
      <w:ind w:left="-1"/>
      <w:jc w:val="center"/>
      <w:textDirection w:val="btLr"/>
      <w:textAlignment w:val="top"/>
      <w:outlineLvl w:val="0"/>
    </w:pPr>
    <w:rPr>
      <w:rFonts w:ascii="GHEA Mariam" w:eastAsia="Arial Unicode MS" w:hAnsi="GHEA Mariam" w:cs="Arial Unicode MS"/>
      <w:color w:val="000000"/>
      <w:position w:val="-1"/>
      <w:sz w:val="24"/>
      <w:szCs w:val="24"/>
      <w:lang w:val="fr-FR" w:eastAsia="ru-RU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="-1"/>
      <w:textDirection w:val="btLr"/>
      <w:textAlignment w:val="top"/>
      <w:outlineLvl w:val="0"/>
    </w:pPr>
    <w:rPr>
      <w:rFonts w:ascii="Helvetica Neue" w:eastAsia="Helvetica Neue" w:hAnsi="Helvetica Neue" w:cs="Helvetica Neue"/>
      <w:color w:val="000000"/>
      <w:position w:val="-1"/>
      <w:bdr w:val="nil"/>
      <w:lang w:val="en-US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Times LatArm" w:hAnsi="Times LatArm"/>
      <w:sz w:val="24"/>
      <w:szCs w:val="24"/>
      <w:lang w:val="en-US" w:eastAsia="zh-CN"/>
    </w:rPr>
  </w:style>
  <w:style w:type="character" w:customStyle="1" w:styleId="BodyTextIndentChar">
    <w:name w:val="Body Text Indent Char"/>
    <w:rPr>
      <w:rFonts w:ascii="Times LatArm" w:eastAsia="Times New Roman" w:hAnsi="Times LatArm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zh-CN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color w:val="000000"/>
      <w:sz w:val="20"/>
      <w:szCs w:val="20"/>
      <w:lang w:val="en-US" w:eastAsia="en-US"/>
    </w:rPr>
  </w:style>
  <w:style w:type="character" w:customStyle="1" w:styleId="BodyTextIndent2Char">
    <w:name w:val="Body Text Indent 2 Char"/>
    <w:rPr>
      <w:rFonts w:ascii="Calibri" w:eastAsia="Arial Unicode MS" w:hAnsi="Calibri" w:cs="Arial Unicode MS"/>
      <w:color w:val="000000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BodyText">
    <w:name w:val="Body Text"/>
    <w:basedOn w:val="Normal"/>
    <w:pPr>
      <w:spacing w:after="120"/>
    </w:pPr>
    <w:rPr>
      <w:color w:val="000000"/>
      <w:sz w:val="20"/>
      <w:szCs w:val="20"/>
      <w:lang w:val="en-US" w:eastAsia="en-US"/>
    </w:rPr>
  </w:style>
  <w:style w:type="character" w:customStyle="1" w:styleId="BodyTextChar">
    <w:name w:val="Body Text Char"/>
    <w:rPr>
      <w:rFonts w:ascii="Calibri" w:eastAsia="Arial Unicode MS" w:hAnsi="Calibri" w:cs="Arial Unicode MS"/>
      <w:color w:val="000000"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HeaderChar">
    <w:name w:val="Header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rPr>
      <w:sz w:val="20"/>
      <w:szCs w:val="20"/>
    </w:rPr>
  </w:style>
  <w:style w:type="character" w:customStyle="1" w:styleId="1">
    <w:name w:val="Верхний колонтитул Знак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Pr>
      <w:sz w:val="20"/>
      <w:szCs w:val="20"/>
    </w:rPr>
  </w:style>
  <w:style w:type="character" w:customStyle="1" w:styleId="10">
    <w:name w:val="Нижний колонтитул Знак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pPr>
      <w:spacing w:after="120"/>
    </w:pPr>
    <w:rPr>
      <w:color w:val="000000"/>
      <w:sz w:val="16"/>
      <w:szCs w:val="16"/>
      <w:lang w:val="en-US" w:eastAsia="en-US"/>
    </w:rPr>
  </w:style>
  <w:style w:type="character" w:customStyle="1" w:styleId="BodyText3Char">
    <w:name w:val="Body Text 3 Char"/>
    <w:rPr>
      <w:rFonts w:ascii="Calibri" w:eastAsia="Arial Unicode MS" w:hAnsi="Calibri" w:cs="Arial Unicode MS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customStyle="1" w:styleId="BodyB">
    <w:name w:val="Body B"/>
    <w:pPr>
      <w:tabs>
        <w:tab w:val="left" w:pos="8848"/>
      </w:tabs>
      <w:suppressAutoHyphens/>
      <w:spacing w:line="1" w:lineRule="atLeast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b/>
      <w:i/>
      <w:color w:val="000000"/>
      <w:position w:val="-1"/>
      <w:sz w:val="24"/>
      <w:szCs w:val="24"/>
      <w:lang w:val="en-US" w:eastAsia="ru-RU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 с отступом1"/>
    <w:pPr>
      <w:suppressAutoHyphens/>
      <w:spacing w:line="360" w:lineRule="auto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color w:val="000000"/>
      <w:position w:val="-1"/>
      <w:sz w:val="24"/>
      <w:szCs w:val="24"/>
      <w:lang w:val="es-ES" w:eastAsia="ru-RU"/>
    </w:rPr>
  </w:style>
  <w:style w:type="paragraph" w:customStyle="1" w:styleId="2">
    <w:name w:val="Обычный2"/>
    <w:pPr>
      <w:suppressAutoHyphens/>
      <w:spacing w:line="360" w:lineRule="auto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color w:val="000000"/>
      <w:position w:val="-1"/>
      <w:sz w:val="24"/>
      <w:szCs w:val="24"/>
      <w:lang w:val="es-ES" w:eastAsia="ru-RU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FootnoteText1">
    <w:name w:val="Footnote Text1"/>
    <w:aliases w:val="footnote text,single space"/>
    <w:basedOn w:val="Normal"/>
    <w:qFormat/>
    <w:rPr>
      <w:sz w:val="20"/>
      <w:szCs w:val="20"/>
    </w:rPr>
  </w:style>
  <w:style w:type="character" w:customStyle="1" w:styleId="FootnoteTextChar">
    <w:name w:val="Footnote Text Char"/>
    <w:aliases w:val="single space Char,footnote text Char"/>
    <w:uiPriority w:val="99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12">
    <w:name w:val="Обычный1"/>
    <w:pPr>
      <w:suppressAutoHyphens/>
      <w:spacing w:line="1" w:lineRule="atLeast"/>
      <w:ind w:left="-1"/>
      <w:textDirection w:val="btLr"/>
      <w:textAlignment w:val="top"/>
      <w:outlineLvl w:val="0"/>
    </w:pPr>
    <w:rPr>
      <w:rFonts w:ascii="Times New Roman" w:eastAsia="Arial Unicode MS" w:hAnsi="Times New Roman" w:cs="Arial Unicode MS"/>
      <w:color w:val="000000"/>
      <w:position w:val="-1"/>
      <w:lang w:val="en-US" w:eastAsia="ru-RU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="-1"/>
      <w:textDirection w:val="btLr"/>
      <w:textAlignment w:val="top"/>
      <w:outlineLvl w:val="0"/>
    </w:pPr>
    <w:rPr>
      <w:rFonts w:ascii="Times New Roman" w:eastAsia="Arial Unicode MS" w:hAnsi="Times New Roman" w:cs="Arial Unicode MS"/>
      <w:color w:val="000000"/>
      <w:position w:val="-1"/>
      <w:bdr w:val="nil"/>
      <w:lang w:val="ru-RU" w:eastAsia="ru-RU"/>
    </w:rPr>
  </w:style>
  <w:style w:type="paragraph" w:styleId="BlockText">
    <w:name w:val="Block Text"/>
    <w:basedOn w:val="Normal"/>
    <w:qFormat/>
    <w:pPr>
      <w:tabs>
        <w:tab w:val="left" w:pos="851"/>
        <w:tab w:val="left" w:pos="3828"/>
        <w:tab w:val="left" w:pos="5387"/>
      </w:tabs>
      <w:ind w:left="1418" w:right="321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NormalWebChar">
    <w:name w:val="Normal (Web) Char"/>
    <w:uiPriority w:val="99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one">
    <w:name w:val="None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1"/>
    <w:uiPriority w:val="99"/>
    <w:unhideWhenUsed/>
    <w:rsid w:val="0004202F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04202F"/>
    <w:rPr>
      <w:position w:val="-1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F4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C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CFB"/>
    <w:rPr>
      <w:position w:val="-1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CFB"/>
    <w:rPr>
      <w:b/>
      <w:bCs/>
      <w:position w:val="-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B96B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87594"/>
    <w:rPr>
      <w:color w:val="605E5C"/>
      <w:shd w:val="clear" w:color="auto" w:fill="E1DFDD"/>
    </w:rPr>
  </w:style>
  <w:style w:type="character" w:customStyle="1" w:styleId="styleblack">
    <w:name w:val="styleblack"/>
    <w:basedOn w:val="DefaultParagraphFont"/>
    <w:rsid w:val="001447C8"/>
  </w:style>
  <w:style w:type="paragraph" w:customStyle="1" w:styleId="13">
    <w:name w:val="Текст сноски1"/>
    <w:rsid w:val="00C75461"/>
    <w:pPr>
      <w:ind w:leftChars="0" w:firstLineChars="0" w:firstLine="0"/>
    </w:pPr>
    <w:rPr>
      <w:color w:val="000000"/>
      <w:sz w:val="20"/>
      <w:szCs w:val="20"/>
      <w:u w:color="000000"/>
      <w:lang w:val="en-US"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4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Chars="0" w:firstLineChars="0" w:firstLine="0"/>
    </w:pPr>
    <w:rPr>
      <w:rFonts w:ascii="Courier New" w:eastAsia="Times New Roman" w:hAnsi="Courier New" w:cs="Courier New"/>
      <w:position w:val="0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42C7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4342C7"/>
  </w:style>
  <w:style w:type="character" w:customStyle="1" w:styleId="highlight">
    <w:name w:val="highlight"/>
    <w:basedOn w:val="DefaultParagraphFont"/>
    <w:rsid w:val="00324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8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7NyPR/x+nejK1BCYDKV+q78PIw==">AMUW2mXu2Wk5HEVif+Aa7pLZMg/8ByyyKqDSbbHAxCpTMBnY5ozg50vdflYiVICdPNs48eFKVOiiM0hi0jYImuPOEU8JjMzwvpWdMaHfVitvLXcfJCsaarckty8YPevQqpvfgfvuzje9D0zjQwdDXwOzOqhQYoEl2zwP1xgb9Bk7Z/UN4iGP4g6P8S/8D84CFH3Z/+Ffrq4h</go:docsCustomData>
</go:gDocsCustomXmlDataStorage>
</file>

<file path=customXml/itemProps1.xml><?xml version="1.0" encoding="utf-8"?>
<ds:datastoreItem xmlns:ds="http://schemas.openxmlformats.org/officeDocument/2006/customXml" ds:itemID="{DD643412-53AE-4F17-A20D-D1ADB49933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7238</TotalTime>
  <Pages>1</Pages>
  <Words>3404</Words>
  <Characters>19404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Aram Tumeyan</cp:lastModifiedBy>
  <cp:revision>34</cp:revision>
  <cp:lastPrinted>2024-11-28T09:23:00Z</cp:lastPrinted>
  <dcterms:created xsi:type="dcterms:W3CDTF">2022-11-29T08:18:00Z</dcterms:created>
  <dcterms:modified xsi:type="dcterms:W3CDTF">2024-11-28T09:25:00Z</dcterms:modified>
</cp:coreProperties>
</file>